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79"/>
        <w:gridCol w:w="3379"/>
        <w:gridCol w:w="3379"/>
      </w:tblGrid>
      <w:tr w:rsidR="00EE7FFE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E7FFE" w:rsidRDefault="00EE7FFE"/>
          <w:p w:rsidR="00EE7FFE" w:rsidRDefault="00EE7FFE">
            <w:pPr>
              <w:jc w:val="center"/>
            </w:pPr>
            <w:r>
              <w:t xml:space="preserve">          «УТВЕРЖДАЮ»</w:t>
            </w:r>
            <w:r>
              <w:tab/>
            </w:r>
          </w:p>
          <w:p w:rsidR="009974BB" w:rsidRDefault="009974BB">
            <w:pPr>
              <w:jc w:val="center"/>
              <w:rPr>
                <w:sz w:val="24"/>
              </w:rPr>
            </w:pPr>
          </w:p>
          <w:p w:rsidR="009974BB" w:rsidRDefault="009974BB">
            <w:pPr>
              <w:jc w:val="center"/>
              <w:rPr>
                <w:sz w:val="24"/>
              </w:rPr>
            </w:pPr>
          </w:p>
          <w:p w:rsidR="009974BB" w:rsidRDefault="009974BB">
            <w:pPr>
              <w:jc w:val="center"/>
              <w:rPr>
                <w:sz w:val="24"/>
              </w:rPr>
            </w:pPr>
          </w:p>
          <w:p w:rsidR="00EE7FFE" w:rsidRDefault="00EE7FFE" w:rsidP="009974BB">
            <w:pPr>
              <w:rPr>
                <w:sz w:val="24"/>
              </w:rPr>
            </w:pPr>
            <w:r>
              <w:rPr>
                <w:sz w:val="24"/>
              </w:rPr>
              <w:t xml:space="preserve">________ </w:t>
            </w:r>
          </w:p>
          <w:p w:rsidR="00EE7FFE" w:rsidRDefault="00EE7FFE">
            <w:pPr>
              <w:jc w:val="center"/>
              <w:rPr>
                <w:sz w:val="24"/>
              </w:rPr>
            </w:pPr>
          </w:p>
          <w:p w:rsidR="00EE7FFE" w:rsidRDefault="00D67DA0">
            <w:pPr>
              <w:jc w:val="center"/>
            </w:pPr>
            <w:r>
              <w:rPr>
                <w:sz w:val="24"/>
              </w:rPr>
              <w:t>«___»________2017</w:t>
            </w:r>
            <w:r w:rsidR="00EE7FFE">
              <w:rPr>
                <w:sz w:val="24"/>
              </w:rPr>
              <w:t xml:space="preserve"> г.</w:t>
            </w:r>
          </w:p>
        </w:tc>
        <w:tc>
          <w:tcPr>
            <w:tcW w:w="3379" w:type="dxa"/>
          </w:tcPr>
          <w:p w:rsidR="003806EC" w:rsidRDefault="003806EC" w:rsidP="003806EC">
            <w:pPr>
              <w:jc w:val="center"/>
            </w:pPr>
            <w:r>
              <w:t xml:space="preserve">         </w:t>
            </w:r>
          </w:p>
          <w:p w:rsidR="003806EC" w:rsidRDefault="003806EC" w:rsidP="003806EC">
            <w:pPr>
              <w:jc w:val="center"/>
            </w:pPr>
            <w:r>
              <w:t xml:space="preserve"> «УТВЕРЖДАЮ»</w:t>
            </w:r>
            <w:r>
              <w:tab/>
            </w:r>
          </w:p>
          <w:p w:rsidR="003806EC" w:rsidRDefault="003806EC" w:rsidP="003806EC">
            <w:pPr>
              <w:jc w:val="center"/>
              <w:rPr>
                <w:sz w:val="24"/>
              </w:rPr>
            </w:pPr>
          </w:p>
          <w:p w:rsidR="003806EC" w:rsidRDefault="003806EC" w:rsidP="003806EC">
            <w:pPr>
              <w:jc w:val="center"/>
              <w:rPr>
                <w:sz w:val="24"/>
              </w:rPr>
            </w:pPr>
          </w:p>
          <w:p w:rsidR="003806EC" w:rsidRDefault="003806EC" w:rsidP="003806EC">
            <w:pPr>
              <w:jc w:val="center"/>
              <w:rPr>
                <w:sz w:val="24"/>
              </w:rPr>
            </w:pPr>
          </w:p>
          <w:p w:rsidR="003806EC" w:rsidRDefault="003806EC" w:rsidP="003806EC">
            <w:pPr>
              <w:rPr>
                <w:sz w:val="24"/>
              </w:rPr>
            </w:pPr>
            <w:r>
              <w:rPr>
                <w:sz w:val="24"/>
              </w:rPr>
              <w:t xml:space="preserve">________ </w:t>
            </w:r>
          </w:p>
          <w:p w:rsidR="003806EC" w:rsidRDefault="003806EC" w:rsidP="003806EC">
            <w:pPr>
              <w:jc w:val="center"/>
              <w:rPr>
                <w:sz w:val="24"/>
              </w:rPr>
            </w:pPr>
          </w:p>
          <w:p w:rsidR="00EE7FFE" w:rsidRDefault="00D67DA0" w:rsidP="003806EC">
            <w:r>
              <w:rPr>
                <w:sz w:val="24"/>
              </w:rPr>
              <w:t>«___»________2017</w:t>
            </w:r>
            <w:r w:rsidR="003806EC">
              <w:rPr>
                <w:sz w:val="24"/>
              </w:rPr>
              <w:t xml:space="preserve"> г.</w:t>
            </w:r>
          </w:p>
          <w:p w:rsidR="00EE7FFE" w:rsidRDefault="00EE7FFE" w:rsidP="009974BB"/>
        </w:tc>
        <w:tc>
          <w:tcPr>
            <w:tcW w:w="3379" w:type="dxa"/>
          </w:tcPr>
          <w:p w:rsidR="009974BB" w:rsidRDefault="009974BB" w:rsidP="009974BB">
            <w:r>
              <w:t xml:space="preserve">        </w:t>
            </w:r>
          </w:p>
          <w:p w:rsidR="009974BB" w:rsidRDefault="009974BB" w:rsidP="009974BB">
            <w:r>
              <w:t xml:space="preserve">  «УТВЕРЖДАЮ»</w:t>
            </w:r>
            <w:r>
              <w:tab/>
            </w:r>
          </w:p>
          <w:p w:rsidR="009974BB" w:rsidRDefault="009974BB" w:rsidP="009974BB">
            <w:pPr>
              <w:rPr>
                <w:sz w:val="24"/>
              </w:rPr>
            </w:pPr>
            <w:r>
              <w:rPr>
                <w:sz w:val="24"/>
              </w:rPr>
              <w:t xml:space="preserve">Президент </w:t>
            </w:r>
            <w:r w:rsidRPr="003806EC">
              <w:rPr>
                <w:color w:val="000000"/>
                <w:sz w:val="24"/>
                <w:szCs w:val="24"/>
              </w:rPr>
              <w:t>Автомобильной Федерации ЛНР</w:t>
            </w:r>
          </w:p>
          <w:p w:rsidR="009974BB" w:rsidRDefault="009974BB" w:rsidP="009974BB">
            <w:pPr>
              <w:rPr>
                <w:sz w:val="24"/>
              </w:rPr>
            </w:pPr>
          </w:p>
          <w:p w:rsidR="009974BB" w:rsidRDefault="009974BB" w:rsidP="009974BB">
            <w:pPr>
              <w:rPr>
                <w:sz w:val="24"/>
              </w:rPr>
            </w:pPr>
            <w:r>
              <w:rPr>
                <w:sz w:val="24"/>
              </w:rPr>
              <w:t xml:space="preserve">_______  </w:t>
            </w:r>
          </w:p>
          <w:p w:rsidR="009974BB" w:rsidRDefault="009974BB" w:rsidP="009974BB">
            <w:pPr>
              <w:rPr>
                <w:sz w:val="24"/>
              </w:rPr>
            </w:pPr>
          </w:p>
          <w:p w:rsidR="009974BB" w:rsidRDefault="00D67DA0" w:rsidP="009974BB">
            <w:pPr>
              <w:rPr>
                <w:sz w:val="24"/>
              </w:rPr>
            </w:pPr>
            <w:r>
              <w:rPr>
                <w:sz w:val="24"/>
              </w:rPr>
              <w:t>«___»________2017</w:t>
            </w:r>
            <w:r w:rsidR="009974BB">
              <w:rPr>
                <w:sz w:val="24"/>
              </w:rPr>
              <w:t xml:space="preserve"> г.</w:t>
            </w:r>
          </w:p>
          <w:p w:rsidR="00EE7FFE" w:rsidRDefault="00EE7FFE"/>
        </w:tc>
      </w:tr>
    </w:tbl>
    <w:p w:rsidR="00EE7FFE" w:rsidRDefault="00EE7FFE">
      <w:pPr>
        <w:rPr>
          <w:sz w:val="24"/>
        </w:rPr>
      </w:pPr>
    </w:p>
    <w:p w:rsidR="00EE7FFE" w:rsidRDefault="00EE7FFE">
      <w:pPr>
        <w:rPr>
          <w:sz w:val="24"/>
        </w:rPr>
      </w:pPr>
    </w:p>
    <w:p w:rsidR="00EE7FFE" w:rsidRDefault="00EE7FFE">
      <w:pPr>
        <w:rPr>
          <w:sz w:val="24"/>
        </w:rPr>
      </w:pPr>
    </w:p>
    <w:p w:rsidR="00EE7FFE" w:rsidRDefault="00EE7FFE">
      <w:pPr>
        <w:rPr>
          <w:sz w:val="24"/>
        </w:rPr>
      </w:pPr>
    </w:p>
    <w:p w:rsidR="00EE7FFE" w:rsidRDefault="00EE7FFE">
      <w:pPr>
        <w:rPr>
          <w:sz w:val="24"/>
        </w:rPr>
      </w:pPr>
    </w:p>
    <w:p w:rsidR="00EE7FFE" w:rsidRDefault="00EE7FFE">
      <w:pPr>
        <w:rPr>
          <w:sz w:val="24"/>
        </w:rPr>
      </w:pPr>
    </w:p>
    <w:p w:rsidR="003806EC" w:rsidRDefault="003806EC" w:rsidP="003806E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РЕГЛАМЕНТ</w:t>
      </w:r>
    </w:p>
    <w:p w:rsidR="00EE7FFE" w:rsidRDefault="003806EC" w:rsidP="003806EC">
      <w:pPr>
        <w:jc w:val="center"/>
        <w:rPr>
          <w:b/>
          <w:i/>
          <w:sz w:val="24"/>
        </w:rPr>
      </w:pPr>
      <w:r>
        <w:rPr>
          <w:b/>
          <w:i/>
          <w:sz w:val="28"/>
        </w:rPr>
        <w:t>(проект)</w:t>
      </w:r>
    </w:p>
    <w:p w:rsidR="00EE7FFE" w:rsidRDefault="003806EC" w:rsidP="003806E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автомобильного фестиваля</w:t>
      </w:r>
    </w:p>
    <w:p w:rsidR="003806EC" w:rsidRDefault="003806EC" w:rsidP="003806E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6566C1">
        <w:rPr>
          <w:b/>
          <w:i/>
          <w:sz w:val="28"/>
        </w:rPr>
        <w:t>АВТО ЛЕДИ 2017</w:t>
      </w:r>
      <w:r>
        <w:rPr>
          <w:b/>
          <w:i/>
          <w:sz w:val="28"/>
        </w:rPr>
        <w:t>»</w:t>
      </w:r>
    </w:p>
    <w:p w:rsidR="003806EC" w:rsidRDefault="003806EC" w:rsidP="003806EC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</w:rPr>
        <w:t>п</w:t>
      </w:r>
      <w:r w:rsidR="00EE7FFE" w:rsidRPr="00147CA2">
        <w:rPr>
          <w:b/>
          <w:i/>
          <w:sz w:val="28"/>
          <w:szCs w:val="28"/>
        </w:rPr>
        <w:t>освященного</w:t>
      </w:r>
      <w:proofErr w:type="gramEnd"/>
      <w:r w:rsidR="00EE7FFE" w:rsidRPr="00147CA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празднованию международного</w:t>
      </w:r>
    </w:p>
    <w:p w:rsidR="003806EC" w:rsidRPr="00147CA2" w:rsidRDefault="003806EC" w:rsidP="003806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женского Дня 8 марта</w:t>
      </w: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Pr="00147CA2" w:rsidRDefault="00147CA2">
      <w:pPr>
        <w:jc w:val="center"/>
        <w:rPr>
          <w:b/>
          <w:i/>
          <w:sz w:val="28"/>
        </w:rPr>
      </w:pPr>
      <w:r w:rsidRPr="00147CA2">
        <w:rPr>
          <w:b/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43pt">
            <v:imagedata r:id="rId5" o:title="1_30510_preview_520"/>
          </v:shape>
        </w:pict>
      </w: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6566C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12 </w:t>
      </w:r>
      <w:r w:rsidR="00BC1458">
        <w:rPr>
          <w:b/>
          <w:i/>
          <w:sz w:val="28"/>
        </w:rPr>
        <w:t xml:space="preserve"> марта</w:t>
      </w:r>
      <w:r w:rsidR="00EE7FFE">
        <w:rPr>
          <w:b/>
          <w:i/>
          <w:sz w:val="28"/>
        </w:rPr>
        <w:t xml:space="preserve"> 20</w:t>
      </w:r>
      <w:r>
        <w:rPr>
          <w:b/>
          <w:i/>
          <w:sz w:val="28"/>
        </w:rPr>
        <w:t>17</w:t>
      </w:r>
      <w:r w:rsidR="00EE7FFE">
        <w:rPr>
          <w:b/>
          <w:i/>
          <w:sz w:val="28"/>
        </w:rPr>
        <w:t xml:space="preserve"> года</w:t>
      </w:r>
    </w:p>
    <w:p w:rsidR="00EE7FFE" w:rsidRDefault="00EE7FFE">
      <w:pPr>
        <w:jc w:val="center"/>
        <w:rPr>
          <w:b/>
          <w:i/>
          <w:sz w:val="28"/>
        </w:rPr>
      </w:pPr>
    </w:p>
    <w:p w:rsidR="00EE7FFE" w:rsidRDefault="00EE7FF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г. Луганск</w:t>
      </w:r>
    </w:p>
    <w:p w:rsidR="00EE7FFE" w:rsidRDefault="00EE7FFE">
      <w:pPr>
        <w:rPr>
          <w:b/>
          <w:sz w:val="24"/>
        </w:rPr>
      </w:pPr>
    </w:p>
    <w:p w:rsidR="00EE7FFE" w:rsidRDefault="00EE7FFE">
      <w:pPr>
        <w:rPr>
          <w:b/>
          <w:sz w:val="24"/>
        </w:rPr>
      </w:pPr>
    </w:p>
    <w:p w:rsidR="004503D5" w:rsidRDefault="00EE7FFE">
      <w:pPr>
        <w:rPr>
          <w:b/>
          <w:sz w:val="24"/>
        </w:rPr>
      </w:pPr>
      <w:r>
        <w:rPr>
          <w:b/>
          <w:sz w:val="24"/>
        </w:rPr>
        <w:tab/>
      </w:r>
    </w:p>
    <w:p w:rsidR="00EE7FFE" w:rsidRDefault="00EE7FFE">
      <w:pPr>
        <w:rPr>
          <w:b/>
          <w:sz w:val="24"/>
        </w:rPr>
      </w:pPr>
      <w:r>
        <w:rPr>
          <w:b/>
          <w:sz w:val="24"/>
        </w:rPr>
        <w:lastRenderedPageBreak/>
        <w:t xml:space="preserve">І. </w:t>
      </w:r>
      <w:r>
        <w:rPr>
          <w:b/>
          <w:sz w:val="24"/>
          <w:u w:val="single"/>
        </w:rPr>
        <w:t xml:space="preserve">Цели и задачи: </w:t>
      </w:r>
    </w:p>
    <w:p w:rsidR="00EE7FFE" w:rsidRDefault="00EE7FFE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Основной целью соревнований является популяризация автомобильного спорта, как спорта, имеющего прикладной характер и являющегося действенным средством по предотвращению дорожно-транспортных происшествий.</w:t>
      </w:r>
    </w:p>
    <w:p w:rsidR="00EE7FFE" w:rsidRDefault="00EE7FFE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П. </w:t>
      </w:r>
      <w:r>
        <w:rPr>
          <w:b/>
          <w:sz w:val="24"/>
          <w:u w:val="single"/>
        </w:rPr>
        <w:t xml:space="preserve">Время и место проведения: </w:t>
      </w:r>
    </w:p>
    <w:p w:rsidR="00EE7FFE" w:rsidRPr="00922009" w:rsidRDefault="00EE7FFE">
      <w:pPr>
        <w:jc w:val="both"/>
        <w:rPr>
          <w:sz w:val="24"/>
        </w:rPr>
      </w:pPr>
      <w:r>
        <w:rPr>
          <w:sz w:val="24"/>
        </w:rPr>
        <w:tab/>
        <w:t xml:space="preserve">Соревнования проводятся на </w:t>
      </w:r>
      <w:r w:rsidR="0009366D">
        <w:rPr>
          <w:sz w:val="24"/>
        </w:rPr>
        <w:t xml:space="preserve">территории </w:t>
      </w:r>
      <w:r w:rsidR="0009366D" w:rsidRPr="00922009">
        <w:rPr>
          <w:sz w:val="24"/>
        </w:rPr>
        <w:t>Луганского учебно-курсового комбината</w:t>
      </w:r>
      <w:r w:rsidR="0009366D">
        <w:rPr>
          <w:sz w:val="24"/>
        </w:rPr>
        <w:t>, по адресу</w:t>
      </w:r>
      <w:r w:rsidR="00D67DA0">
        <w:rPr>
          <w:sz w:val="24"/>
        </w:rPr>
        <w:t>:</w:t>
      </w:r>
      <w:r w:rsidR="008A77F8">
        <w:rPr>
          <w:sz w:val="24"/>
        </w:rPr>
        <w:t xml:space="preserve"> ул. </w:t>
      </w:r>
      <w:r w:rsidR="0009366D">
        <w:rPr>
          <w:sz w:val="24"/>
        </w:rPr>
        <w:t xml:space="preserve">2-я </w:t>
      </w:r>
      <w:proofErr w:type="gramStart"/>
      <w:r w:rsidR="0009366D">
        <w:rPr>
          <w:sz w:val="24"/>
        </w:rPr>
        <w:t>Краснознаменная</w:t>
      </w:r>
      <w:proofErr w:type="gramEnd"/>
      <w:r w:rsidR="0009366D">
        <w:rPr>
          <w:sz w:val="24"/>
        </w:rPr>
        <w:t>, 49,</w:t>
      </w:r>
      <w:r w:rsidR="006566C1">
        <w:rPr>
          <w:sz w:val="24"/>
        </w:rPr>
        <w:t xml:space="preserve"> 12</w:t>
      </w:r>
      <w:r w:rsidR="0009366D">
        <w:rPr>
          <w:sz w:val="24"/>
        </w:rPr>
        <w:t xml:space="preserve"> марта</w:t>
      </w:r>
      <w:r>
        <w:rPr>
          <w:sz w:val="24"/>
        </w:rPr>
        <w:t xml:space="preserve"> 20</w:t>
      </w:r>
      <w:r w:rsidR="0009366D">
        <w:rPr>
          <w:sz w:val="24"/>
        </w:rPr>
        <w:t>1</w:t>
      </w:r>
      <w:r w:rsidR="006566C1">
        <w:rPr>
          <w:sz w:val="24"/>
        </w:rPr>
        <w:t>7</w:t>
      </w:r>
      <w:r w:rsidR="000B625A">
        <w:rPr>
          <w:sz w:val="24"/>
        </w:rPr>
        <w:t xml:space="preserve"> года. Регистрация участников и</w:t>
      </w:r>
      <w:r w:rsidR="001F3BAA">
        <w:rPr>
          <w:sz w:val="24"/>
        </w:rPr>
        <w:t xml:space="preserve"> технический контроль </w:t>
      </w:r>
      <w:r>
        <w:rPr>
          <w:sz w:val="24"/>
        </w:rPr>
        <w:t xml:space="preserve">с </w:t>
      </w:r>
      <w:r w:rsidR="00922009" w:rsidRPr="00922009">
        <w:rPr>
          <w:sz w:val="24"/>
        </w:rPr>
        <w:t>09</w:t>
      </w:r>
      <w:r w:rsidRPr="00922009">
        <w:rPr>
          <w:sz w:val="24"/>
        </w:rPr>
        <w:t xml:space="preserve">-00 до </w:t>
      </w:r>
      <w:r w:rsidR="00922009" w:rsidRPr="00922009">
        <w:rPr>
          <w:sz w:val="24"/>
        </w:rPr>
        <w:t>10-3</w:t>
      </w:r>
      <w:r w:rsidRPr="00922009">
        <w:rPr>
          <w:sz w:val="24"/>
        </w:rPr>
        <w:t xml:space="preserve">0. Старт первого заезда в </w:t>
      </w:r>
      <w:r w:rsidR="00922009" w:rsidRPr="00922009">
        <w:rPr>
          <w:sz w:val="24"/>
        </w:rPr>
        <w:t>11</w:t>
      </w:r>
      <w:r w:rsidRPr="00922009">
        <w:rPr>
          <w:sz w:val="24"/>
        </w:rPr>
        <w:t>-00</w:t>
      </w:r>
      <w:r w:rsidR="00D55A34" w:rsidRPr="00922009">
        <w:rPr>
          <w:sz w:val="24"/>
        </w:rPr>
        <w:t xml:space="preserve"> час.</w:t>
      </w:r>
    </w:p>
    <w:p w:rsidR="00D55A34" w:rsidRPr="00922009" w:rsidRDefault="00D55A34">
      <w:pPr>
        <w:jc w:val="both"/>
        <w:rPr>
          <w:sz w:val="24"/>
        </w:rPr>
      </w:pPr>
      <w:r w:rsidRPr="00922009">
        <w:rPr>
          <w:sz w:val="24"/>
        </w:rPr>
        <w:tab/>
        <w:t xml:space="preserve">Торжественное закрытие и награждение в </w:t>
      </w:r>
      <w:r w:rsidR="00922009" w:rsidRPr="00922009">
        <w:rPr>
          <w:sz w:val="24"/>
        </w:rPr>
        <w:t>15</w:t>
      </w:r>
      <w:r w:rsidRPr="00922009">
        <w:rPr>
          <w:sz w:val="24"/>
        </w:rPr>
        <w:t>-00 час.</w:t>
      </w:r>
    </w:p>
    <w:p w:rsidR="00EE7FFE" w:rsidRDefault="00EE7FFE">
      <w:pPr>
        <w:rPr>
          <w:sz w:val="24"/>
        </w:rPr>
      </w:pPr>
      <w:r w:rsidRPr="00922009">
        <w:rPr>
          <w:sz w:val="24"/>
        </w:rPr>
        <w:tab/>
      </w:r>
      <w:r w:rsidRPr="00922009">
        <w:rPr>
          <w:b/>
          <w:sz w:val="24"/>
        </w:rPr>
        <w:t xml:space="preserve">Ш. </w:t>
      </w:r>
      <w:r w:rsidRPr="00922009">
        <w:rPr>
          <w:b/>
          <w:sz w:val="24"/>
          <w:u w:val="single"/>
        </w:rPr>
        <w:t>Р</w:t>
      </w:r>
      <w:r>
        <w:rPr>
          <w:b/>
          <w:sz w:val="24"/>
          <w:u w:val="single"/>
        </w:rPr>
        <w:t xml:space="preserve">уководство соревнований: </w:t>
      </w:r>
    </w:p>
    <w:p w:rsidR="00EE7FFE" w:rsidRPr="00764935" w:rsidRDefault="00EE7FFE" w:rsidP="00F47431">
      <w:pPr>
        <w:rPr>
          <w:sz w:val="24"/>
        </w:rPr>
      </w:pPr>
      <w:r>
        <w:rPr>
          <w:sz w:val="24"/>
        </w:rPr>
        <w:tab/>
        <w:t xml:space="preserve">Общее руководство соревнованиями осуществляет оргкомитет соревнований. Непосредственное проведение возлагается </w:t>
      </w:r>
      <w:r w:rsidRPr="009974BB">
        <w:rPr>
          <w:sz w:val="24"/>
          <w:szCs w:val="24"/>
        </w:rPr>
        <w:t xml:space="preserve">на </w:t>
      </w:r>
      <w:r w:rsidR="009974BB" w:rsidRPr="00922009">
        <w:rPr>
          <w:sz w:val="24"/>
          <w:szCs w:val="24"/>
        </w:rPr>
        <w:t>Автомобильную Федерацию ЛНР</w:t>
      </w:r>
      <w:r w:rsidRPr="00764935">
        <w:rPr>
          <w:sz w:val="24"/>
          <w:szCs w:val="24"/>
        </w:rPr>
        <w:t>.</w:t>
      </w:r>
      <w:r w:rsidRPr="00764935">
        <w:rPr>
          <w:sz w:val="24"/>
        </w:rPr>
        <w:t xml:space="preserve"> </w:t>
      </w:r>
    </w:p>
    <w:p w:rsidR="00EE7FFE" w:rsidRDefault="00EE7FFE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</w:rPr>
        <w:t xml:space="preserve">ІУ. </w:t>
      </w:r>
      <w:r>
        <w:rPr>
          <w:b/>
          <w:sz w:val="24"/>
          <w:u w:val="single"/>
        </w:rPr>
        <w:t xml:space="preserve">Участники и условия проведения: </w:t>
      </w:r>
    </w:p>
    <w:p w:rsidR="00EE7FFE" w:rsidRDefault="00EE7FFE">
      <w:pPr>
        <w:jc w:val="both"/>
        <w:rPr>
          <w:sz w:val="24"/>
        </w:rPr>
      </w:pPr>
      <w:r>
        <w:rPr>
          <w:sz w:val="24"/>
        </w:rPr>
        <w:tab/>
        <w:t xml:space="preserve">К участию в соревнованиях допускаются </w:t>
      </w:r>
      <w:r w:rsidR="00B25519">
        <w:rPr>
          <w:sz w:val="24"/>
        </w:rPr>
        <w:t>женщины-</w:t>
      </w:r>
      <w:r>
        <w:rPr>
          <w:sz w:val="24"/>
        </w:rPr>
        <w:t>водители на личных или служебных автомобилях</w:t>
      </w:r>
      <w:r w:rsidR="00B25519">
        <w:rPr>
          <w:sz w:val="24"/>
        </w:rPr>
        <w:t>,</w:t>
      </w:r>
      <w:r>
        <w:rPr>
          <w:sz w:val="24"/>
        </w:rPr>
        <w:t xml:space="preserve"> при наличии водительского удостоверения категории «В». </w:t>
      </w:r>
      <w:r w:rsidR="00F47431">
        <w:rPr>
          <w:sz w:val="24"/>
        </w:rPr>
        <w:t xml:space="preserve">Допуск водителей моложе 18 лет решается в индивидуальном порядке. </w:t>
      </w:r>
      <w:r>
        <w:rPr>
          <w:sz w:val="24"/>
        </w:rPr>
        <w:t xml:space="preserve">На одном автомобиле допускается участие </w:t>
      </w:r>
      <w:r w:rsidR="00DA1F99">
        <w:rPr>
          <w:sz w:val="24"/>
        </w:rPr>
        <w:t>нескольких водителей</w:t>
      </w:r>
      <w:r>
        <w:rPr>
          <w:sz w:val="24"/>
        </w:rPr>
        <w:t xml:space="preserve"> </w:t>
      </w:r>
      <w:r w:rsidR="00DA1F99">
        <w:rPr>
          <w:sz w:val="24"/>
        </w:rPr>
        <w:t>(по согласованию с организатором).</w:t>
      </w:r>
      <w:r>
        <w:rPr>
          <w:sz w:val="24"/>
        </w:rPr>
        <w:t xml:space="preserve"> Предварительные заявки на </w:t>
      </w:r>
      <w:r w:rsidR="00F47431">
        <w:rPr>
          <w:sz w:val="24"/>
        </w:rPr>
        <w:t xml:space="preserve">участие принимаются по телефону </w:t>
      </w:r>
      <w:r w:rsidR="00922009" w:rsidRPr="00922009">
        <w:rPr>
          <w:sz w:val="24"/>
          <w:szCs w:val="24"/>
        </w:rPr>
        <w:t>050 328 8176</w:t>
      </w:r>
      <w:r w:rsidR="00F47431" w:rsidRPr="00922009">
        <w:rPr>
          <w:sz w:val="24"/>
          <w:szCs w:val="24"/>
        </w:rPr>
        <w:t xml:space="preserve"> (</w:t>
      </w:r>
      <w:r w:rsidR="00922009" w:rsidRPr="00922009">
        <w:rPr>
          <w:sz w:val="24"/>
          <w:szCs w:val="24"/>
        </w:rPr>
        <w:t>Карпов Андрей</w:t>
      </w:r>
      <w:r w:rsidR="00F47431" w:rsidRPr="00922009">
        <w:rPr>
          <w:sz w:val="24"/>
          <w:szCs w:val="24"/>
        </w:rPr>
        <w:t>)</w:t>
      </w:r>
      <w:r w:rsidR="002B7319" w:rsidRPr="00922009">
        <w:rPr>
          <w:sz w:val="24"/>
          <w:szCs w:val="24"/>
        </w:rPr>
        <w:t xml:space="preserve"> либо на электронный адрес</w:t>
      </w:r>
      <w:r w:rsidR="006566C1">
        <w:rPr>
          <w:sz w:val="24"/>
          <w:szCs w:val="24"/>
        </w:rPr>
        <w:t xml:space="preserve">: </w:t>
      </w:r>
      <w:r w:rsidR="006566C1" w:rsidRPr="006566C1">
        <w:rPr>
          <w:rFonts w:ascii="Arial" w:hAnsi="Arial" w:cs="Arial"/>
          <w:color w:val="333333"/>
          <w:sz w:val="24"/>
          <w:szCs w:val="24"/>
        </w:rPr>
        <w:t>andrey_kav71@mail.ru</w:t>
      </w:r>
    </w:p>
    <w:p w:rsidR="006566C1" w:rsidRDefault="00EE7FFE">
      <w:pPr>
        <w:jc w:val="both"/>
        <w:rPr>
          <w:sz w:val="24"/>
        </w:rPr>
      </w:pPr>
      <w:r>
        <w:rPr>
          <w:sz w:val="24"/>
        </w:rPr>
        <w:tab/>
      </w:r>
      <w:r w:rsidR="00337648">
        <w:rPr>
          <w:sz w:val="24"/>
        </w:rPr>
        <w:t xml:space="preserve">Фестиваль проводится как комплексная программа соревнований </w:t>
      </w:r>
      <w:proofErr w:type="gramStart"/>
      <w:r w:rsidR="00337648">
        <w:rPr>
          <w:sz w:val="24"/>
        </w:rPr>
        <w:t>по</w:t>
      </w:r>
      <w:proofErr w:type="gramEnd"/>
      <w:r w:rsidR="006566C1">
        <w:rPr>
          <w:sz w:val="24"/>
        </w:rPr>
        <w:t>:</w:t>
      </w:r>
    </w:p>
    <w:p w:rsidR="006566C1" w:rsidRDefault="006566C1">
      <w:pPr>
        <w:jc w:val="both"/>
        <w:rPr>
          <w:sz w:val="24"/>
        </w:rPr>
      </w:pPr>
      <w:r>
        <w:rPr>
          <w:sz w:val="24"/>
        </w:rPr>
        <w:t>- Ф</w:t>
      </w:r>
      <w:r w:rsidR="00337648">
        <w:rPr>
          <w:sz w:val="24"/>
        </w:rPr>
        <w:t>игур</w:t>
      </w:r>
      <w:r>
        <w:rPr>
          <w:sz w:val="24"/>
        </w:rPr>
        <w:t>ному вождению - «Леди Точность»;</w:t>
      </w:r>
    </w:p>
    <w:p w:rsidR="006566C1" w:rsidRDefault="006566C1">
      <w:pPr>
        <w:jc w:val="both"/>
        <w:rPr>
          <w:sz w:val="24"/>
        </w:rPr>
      </w:pPr>
      <w:r>
        <w:rPr>
          <w:sz w:val="24"/>
        </w:rPr>
        <w:t>- С</w:t>
      </w:r>
      <w:r w:rsidR="00337648">
        <w:rPr>
          <w:sz w:val="24"/>
        </w:rPr>
        <w:t xml:space="preserve">оревнований по </w:t>
      </w:r>
      <w:proofErr w:type="spellStart"/>
      <w:r w:rsidR="00337648">
        <w:rPr>
          <w:sz w:val="24"/>
        </w:rPr>
        <w:t>джип-триалу</w:t>
      </w:r>
      <w:proofErr w:type="spellEnd"/>
      <w:r w:rsidR="00337648">
        <w:rPr>
          <w:sz w:val="24"/>
        </w:rPr>
        <w:t xml:space="preserve"> </w:t>
      </w:r>
      <w:r>
        <w:rPr>
          <w:sz w:val="24"/>
        </w:rPr>
        <w:t xml:space="preserve">- </w:t>
      </w:r>
      <w:r w:rsidR="00337648">
        <w:rPr>
          <w:sz w:val="24"/>
        </w:rPr>
        <w:t>«Лед</w:t>
      </w:r>
      <w:r>
        <w:rPr>
          <w:sz w:val="24"/>
        </w:rPr>
        <w:t>и Джип»;</w:t>
      </w:r>
    </w:p>
    <w:p w:rsidR="006566C1" w:rsidRDefault="006566C1">
      <w:pPr>
        <w:jc w:val="both"/>
        <w:rPr>
          <w:sz w:val="24"/>
        </w:rPr>
      </w:pPr>
      <w:r>
        <w:rPr>
          <w:sz w:val="24"/>
        </w:rPr>
        <w:t>- С</w:t>
      </w:r>
      <w:r w:rsidR="00EF2397">
        <w:rPr>
          <w:sz w:val="24"/>
        </w:rPr>
        <w:t>оревнований на знание</w:t>
      </w:r>
      <w:r>
        <w:rPr>
          <w:sz w:val="24"/>
        </w:rPr>
        <w:t xml:space="preserve"> Правил дорожного движения </w:t>
      </w:r>
      <w:r w:rsidR="00337648">
        <w:rPr>
          <w:sz w:val="24"/>
        </w:rPr>
        <w:t>«Леди Безопасност</w:t>
      </w:r>
      <w:r>
        <w:rPr>
          <w:sz w:val="24"/>
        </w:rPr>
        <w:t>ь»;</w:t>
      </w:r>
    </w:p>
    <w:p w:rsidR="006566C1" w:rsidRDefault="006566C1">
      <w:pPr>
        <w:jc w:val="both"/>
        <w:rPr>
          <w:sz w:val="24"/>
        </w:rPr>
      </w:pPr>
      <w:r>
        <w:rPr>
          <w:sz w:val="24"/>
        </w:rPr>
        <w:t>- П</w:t>
      </w:r>
      <w:r w:rsidR="00337648">
        <w:rPr>
          <w:sz w:val="24"/>
        </w:rPr>
        <w:t>оказательных выступлений дет</w:t>
      </w:r>
      <w:r>
        <w:rPr>
          <w:sz w:val="24"/>
        </w:rPr>
        <w:t xml:space="preserve">ей </w:t>
      </w:r>
      <w:proofErr w:type="gramStart"/>
      <w:r>
        <w:rPr>
          <w:sz w:val="24"/>
        </w:rPr>
        <w:t>-«</w:t>
      </w:r>
      <w:proofErr w:type="gramEnd"/>
      <w:r>
        <w:rPr>
          <w:sz w:val="24"/>
        </w:rPr>
        <w:t>Наша автомобильная семья»;</w:t>
      </w:r>
    </w:p>
    <w:p w:rsidR="00337648" w:rsidRDefault="006566C1">
      <w:pPr>
        <w:jc w:val="both"/>
        <w:rPr>
          <w:sz w:val="24"/>
        </w:rPr>
      </w:pPr>
      <w:r>
        <w:rPr>
          <w:sz w:val="24"/>
        </w:rPr>
        <w:t>- Учебно-Тренировочный сбор для начинающих авто штурманов – «Штурман АС»</w:t>
      </w:r>
    </w:p>
    <w:p w:rsidR="006A3CCA" w:rsidRPr="006A3CCA" w:rsidRDefault="006A3CCA" w:rsidP="006A3CCA">
      <w:pPr>
        <w:jc w:val="center"/>
        <w:rPr>
          <w:b/>
          <w:sz w:val="24"/>
        </w:rPr>
      </w:pPr>
      <w:r w:rsidRPr="006A3CCA">
        <w:rPr>
          <w:b/>
          <w:sz w:val="24"/>
        </w:rPr>
        <w:t>«Леди Точность»</w:t>
      </w:r>
    </w:p>
    <w:p w:rsidR="00EE7FFE" w:rsidRDefault="00EE7FFE" w:rsidP="00337648">
      <w:pPr>
        <w:ind w:firstLine="720"/>
        <w:jc w:val="both"/>
        <w:rPr>
          <w:sz w:val="24"/>
        </w:rPr>
      </w:pPr>
      <w:r>
        <w:rPr>
          <w:sz w:val="24"/>
        </w:rPr>
        <w:t xml:space="preserve">Соревнования </w:t>
      </w:r>
      <w:r w:rsidR="008E4463">
        <w:rPr>
          <w:sz w:val="24"/>
        </w:rPr>
        <w:t>по фигурному вождению проводятся как</w:t>
      </w:r>
      <w:r>
        <w:rPr>
          <w:sz w:val="24"/>
        </w:rPr>
        <w:t xml:space="preserve"> </w:t>
      </w:r>
      <w:r w:rsidR="00150776">
        <w:rPr>
          <w:sz w:val="24"/>
        </w:rPr>
        <w:t xml:space="preserve">фигурный слалом </w:t>
      </w:r>
      <w:r w:rsidR="008E4463" w:rsidRPr="00922009">
        <w:rPr>
          <w:sz w:val="24"/>
        </w:rPr>
        <w:t>на учебных элементах автодрома.</w:t>
      </w:r>
      <w:r w:rsidR="008E4463">
        <w:rPr>
          <w:sz w:val="24"/>
        </w:rPr>
        <w:t xml:space="preserve"> Старт</w:t>
      </w:r>
      <w:r>
        <w:rPr>
          <w:sz w:val="24"/>
        </w:rPr>
        <w:t xml:space="preserve"> с места, с работающим двигателем, финиш - с хода, с </w:t>
      </w:r>
      <w:r w:rsidR="00150776">
        <w:rPr>
          <w:sz w:val="24"/>
        </w:rPr>
        <w:t xml:space="preserve">фиксацией времени прохождения дистанции с точностью до </w:t>
      </w:r>
      <w:r w:rsidR="00150776" w:rsidRPr="00922009">
        <w:rPr>
          <w:sz w:val="24"/>
        </w:rPr>
        <w:t>0,01с</w:t>
      </w:r>
      <w:r>
        <w:rPr>
          <w:sz w:val="24"/>
        </w:rPr>
        <w:t xml:space="preserve">. Если автомобиль участника сдвигает ограничительный конус с обозначенного места - участник </w:t>
      </w:r>
      <w:r w:rsidR="00150776">
        <w:rPr>
          <w:sz w:val="24"/>
        </w:rPr>
        <w:t xml:space="preserve">наказывается штрафом в размере </w:t>
      </w:r>
      <w:r w:rsidR="00150776" w:rsidRPr="00922009">
        <w:rPr>
          <w:sz w:val="24"/>
        </w:rPr>
        <w:t>10</w:t>
      </w:r>
      <w:r w:rsidR="00150776">
        <w:rPr>
          <w:sz w:val="24"/>
        </w:rPr>
        <w:t>с</w:t>
      </w:r>
      <w:r w:rsidR="00922009">
        <w:rPr>
          <w:sz w:val="24"/>
        </w:rPr>
        <w:t xml:space="preserve"> за каждое нарушение</w:t>
      </w:r>
      <w:r w:rsidR="008E4463">
        <w:rPr>
          <w:sz w:val="24"/>
        </w:rPr>
        <w:t xml:space="preserve">. </w:t>
      </w:r>
      <w:r w:rsidR="00922009">
        <w:rPr>
          <w:sz w:val="24"/>
        </w:rPr>
        <w:t xml:space="preserve">Объезд фишки с неправильной стороны или проезд мимо фишки наказывается штрафом 10с за каждое нарушение. </w:t>
      </w:r>
      <w:r w:rsidR="008E4463">
        <w:rPr>
          <w:sz w:val="24"/>
        </w:rPr>
        <w:t>Старт осуществляется по порядку стартовых номеров</w:t>
      </w:r>
      <w:r w:rsidR="006566C1">
        <w:rPr>
          <w:sz w:val="24"/>
        </w:rPr>
        <w:t>, стартовые номера очерёдности регистрации</w:t>
      </w:r>
      <w:r>
        <w:rPr>
          <w:sz w:val="24"/>
        </w:rPr>
        <w:t xml:space="preserve">. </w:t>
      </w:r>
      <w:r w:rsidR="005B259D">
        <w:rPr>
          <w:sz w:val="24"/>
        </w:rPr>
        <w:t>Победитель соревнован</w:t>
      </w:r>
      <w:r w:rsidR="008A5BBE">
        <w:rPr>
          <w:sz w:val="24"/>
        </w:rPr>
        <w:t>ий определяется по минимальной сумме времени, затраченного</w:t>
      </w:r>
      <w:r w:rsidR="005B259D">
        <w:rPr>
          <w:sz w:val="24"/>
        </w:rPr>
        <w:t xml:space="preserve"> на преодоление дистанции слалома</w:t>
      </w:r>
      <w:r w:rsidR="008A5BBE">
        <w:rPr>
          <w:sz w:val="24"/>
        </w:rPr>
        <w:t xml:space="preserve"> и суммы всех штрафных секунд</w:t>
      </w:r>
      <w:r w:rsidR="005B259D">
        <w:rPr>
          <w:sz w:val="24"/>
        </w:rPr>
        <w:t xml:space="preserve">. </w:t>
      </w:r>
      <w:r>
        <w:rPr>
          <w:sz w:val="24"/>
        </w:rPr>
        <w:t xml:space="preserve">Дистанция одного заезда - </w:t>
      </w:r>
      <w:smartTag w:uri="urn:schemas-microsoft-com:office:smarttags" w:element="metricconverter">
        <w:smartTagPr>
          <w:attr w:name="ProductID" w:val="100 метров"/>
        </w:smartTagPr>
        <w:r w:rsidRPr="00922009">
          <w:rPr>
            <w:sz w:val="24"/>
          </w:rPr>
          <w:t>100</w:t>
        </w:r>
        <w:r>
          <w:rPr>
            <w:sz w:val="24"/>
          </w:rPr>
          <w:t xml:space="preserve"> метров</w:t>
        </w:r>
      </w:smartTag>
      <w:r>
        <w:rPr>
          <w:sz w:val="24"/>
        </w:rPr>
        <w:t xml:space="preserve">. Схема </w:t>
      </w:r>
      <w:r w:rsidR="006566C1">
        <w:rPr>
          <w:sz w:val="24"/>
        </w:rPr>
        <w:t>(приложение</w:t>
      </w:r>
      <w:proofErr w:type="gramStart"/>
      <w:r w:rsidR="006566C1">
        <w:rPr>
          <w:sz w:val="24"/>
        </w:rPr>
        <w:t>1</w:t>
      </w:r>
      <w:proofErr w:type="gramEnd"/>
      <w:r w:rsidR="006566C1">
        <w:rPr>
          <w:sz w:val="24"/>
        </w:rPr>
        <w:t xml:space="preserve">) </w:t>
      </w:r>
      <w:r>
        <w:rPr>
          <w:sz w:val="24"/>
        </w:rPr>
        <w:t>прилагается.</w:t>
      </w:r>
    </w:p>
    <w:p w:rsidR="005B259D" w:rsidRDefault="005B259D">
      <w:pPr>
        <w:jc w:val="both"/>
        <w:rPr>
          <w:sz w:val="24"/>
        </w:rPr>
      </w:pPr>
      <w:r>
        <w:rPr>
          <w:sz w:val="24"/>
        </w:rPr>
        <w:tab/>
        <w:t>По решению организаторов, среди претендентов на призовые места могут быть проведены дополнительные заезды.</w:t>
      </w:r>
    </w:p>
    <w:p w:rsidR="008A3FDE" w:rsidRDefault="00EE7FFE" w:rsidP="008A3FDE">
      <w:pPr>
        <w:ind w:left="720"/>
        <w:rPr>
          <w:sz w:val="24"/>
        </w:rPr>
      </w:pPr>
      <w:r>
        <w:rPr>
          <w:sz w:val="24"/>
        </w:rPr>
        <w:t>Автомобили допуска</w:t>
      </w:r>
      <w:r w:rsidR="00D92B3C">
        <w:rPr>
          <w:sz w:val="24"/>
        </w:rPr>
        <w:t>ются любых марок,</w:t>
      </w:r>
      <w:r>
        <w:rPr>
          <w:sz w:val="24"/>
        </w:rPr>
        <w:t xml:space="preserve"> уком</w:t>
      </w:r>
      <w:r w:rsidR="00A57675">
        <w:rPr>
          <w:sz w:val="24"/>
        </w:rPr>
        <w:t>плектованные согласно требованиям</w:t>
      </w:r>
      <w:r>
        <w:rPr>
          <w:sz w:val="24"/>
        </w:rPr>
        <w:t xml:space="preserve"> ПДД,</w:t>
      </w:r>
    </w:p>
    <w:p w:rsidR="00EE7FFE" w:rsidRDefault="008A3FDE" w:rsidP="008A3FDE">
      <w:pPr>
        <w:rPr>
          <w:sz w:val="24"/>
        </w:rPr>
      </w:pPr>
      <w:r>
        <w:rPr>
          <w:sz w:val="24"/>
        </w:rPr>
        <w:t>разбивка на классы не производится.</w:t>
      </w:r>
    </w:p>
    <w:p w:rsidR="006A3CCA" w:rsidRPr="006A3CCA" w:rsidRDefault="006A3CCA" w:rsidP="006A3CCA">
      <w:pPr>
        <w:jc w:val="center"/>
        <w:rPr>
          <w:b/>
          <w:sz w:val="24"/>
        </w:rPr>
      </w:pPr>
      <w:r>
        <w:rPr>
          <w:b/>
          <w:sz w:val="24"/>
        </w:rPr>
        <w:t>«Леди Джип</w:t>
      </w:r>
      <w:r w:rsidRPr="006A3CCA">
        <w:rPr>
          <w:b/>
          <w:sz w:val="24"/>
        </w:rPr>
        <w:t>»</w:t>
      </w:r>
    </w:p>
    <w:p w:rsidR="008A3FDE" w:rsidRDefault="008A3FDE" w:rsidP="00167A2B">
      <w:pPr>
        <w:ind w:firstLine="709"/>
        <w:rPr>
          <w:sz w:val="24"/>
        </w:rPr>
      </w:pPr>
      <w:r>
        <w:rPr>
          <w:sz w:val="24"/>
        </w:rPr>
        <w:tab/>
        <w:t xml:space="preserve">Соревнования по </w:t>
      </w:r>
      <w:proofErr w:type="spellStart"/>
      <w:r>
        <w:rPr>
          <w:sz w:val="24"/>
        </w:rPr>
        <w:t>джип-триалу</w:t>
      </w:r>
      <w:proofErr w:type="spellEnd"/>
      <w:r>
        <w:rPr>
          <w:sz w:val="24"/>
        </w:rPr>
        <w:t xml:space="preserve"> проводятся </w:t>
      </w:r>
      <w:r w:rsidR="00922009">
        <w:rPr>
          <w:sz w:val="24"/>
        </w:rPr>
        <w:t xml:space="preserve">по той же трассе, что и «леди – точность» с выездом дополнительно </w:t>
      </w:r>
      <w:r>
        <w:rPr>
          <w:sz w:val="24"/>
        </w:rPr>
        <w:t>на специально подго</w:t>
      </w:r>
      <w:r w:rsidR="00922009">
        <w:rPr>
          <w:sz w:val="24"/>
        </w:rPr>
        <w:t>товленную трассу</w:t>
      </w:r>
      <w:r>
        <w:rPr>
          <w:sz w:val="24"/>
        </w:rPr>
        <w:t>, по пересеченной местности, с естественными и искусственными препятствиями</w:t>
      </w:r>
      <w:r w:rsidR="006566C1">
        <w:rPr>
          <w:sz w:val="24"/>
        </w:rPr>
        <w:t xml:space="preserve"> (в случае благоприятных погодных условий)</w:t>
      </w:r>
      <w:r>
        <w:rPr>
          <w:sz w:val="24"/>
        </w:rPr>
        <w:t xml:space="preserve">. </w:t>
      </w:r>
      <w:proofErr w:type="gramStart"/>
      <w:r>
        <w:rPr>
          <w:sz w:val="24"/>
        </w:rPr>
        <w:t>Прохождение препятствий ограничено пространством, обозначенным вешками</w:t>
      </w:r>
      <w:r w:rsidR="00922009">
        <w:rPr>
          <w:sz w:val="24"/>
        </w:rPr>
        <w:t xml:space="preserve"> (лентами)</w:t>
      </w:r>
      <w:r>
        <w:rPr>
          <w:sz w:val="24"/>
        </w:rPr>
        <w:t>.</w:t>
      </w:r>
      <w:proofErr w:type="gramEnd"/>
      <w:r>
        <w:rPr>
          <w:sz w:val="24"/>
        </w:rPr>
        <w:t xml:space="preserve"> Прохождение препятствий осуществляется в определенной последовательности, время прохождения каждого участка ограничено.</w:t>
      </w:r>
      <w:r w:rsidR="00551EC1">
        <w:rPr>
          <w:sz w:val="24"/>
        </w:rPr>
        <w:t xml:space="preserve"> За превышение лимита времени, касание вешек, выход за ограждение, пользование посторонней помощью, задний ход – начисляются штрафные очки</w:t>
      </w:r>
      <w:r w:rsidR="00922009">
        <w:rPr>
          <w:sz w:val="24"/>
        </w:rPr>
        <w:t xml:space="preserve"> в размере 10с за каждое нарушение</w:t>
      </w:r>
      <w:r w:rsidR="00551EC1">
        <w:rPr>
          <w:sz w:val="24"/>
        </w:rPr>
        <w:t xml:space="preserve">. </w:t>
      </w:r>
      <w:r w:rsidR="00922009">
        <w:rPr>
          <w:sz w:val="24"/>
        </w:rPr>
        <w:t xml:space="preserve">Плюс вся система штрафов на дистанции «Леди-Точность». </w:t>
      </w:r>
      <w:r w:rsidR="00E625AB">
        <w:rPr>
          <w:sz w:val="24"/>
        </w:rPr>
        <w:t xml:space="preserve">Старт осуществляется по порядку стартовых номеров, стартовые номера определяются </w:t>
      </w:r>
      <w:r w:rsidR="006566C1">
        <w:rPr>
          <w:sz w:val="24"/>
        </w:rPr>
        <w:t>по мере регистрации</w:t>
      </w:r>
      <w:r w:rsidR="00E625AB">
        <w:rPr>
          <w:sz w:val="24"/>
        </w:rPr>
        <w:t xml:space="preserve">. </w:t>
      </w:r>
      <w:r w:rsidR="00551EC1">
        <w:rPr>
          <w:sz w:val="24"/>
        </w:rPr>
        <w:t>Победитель определяется по наименьшей сумме штрафных очков.</w:t>
      </w:r>
    </w:p>
    <w:p w:rsidR="00E625AB" w:rsidRDefault="00E625AB" w:rsidP="00167A2B">
      <w:pPr>
        <w:ind w:firstLine="709"/>
        <w:rPr>
          <w:sz w:val="24"/>
        </w:rPr>
      </w:pPr>
      <w:r>
        <w:rPr>
          <w:sz w:val="24"/>
        </w:rPr>
        <w:t>Схема трассы и таблица лимитов времени и начисления штрафных очков прилагается.</w:t>
      </w:r>
    </w:p>
    <w:p w:rsidR="00167A2B" w:rsidRDefault="00545C15" w:rsidP="00167A2B">
      <w:pPr>
        <w:ind w:firstLine="709"/>
        <w:rPr>
          <w:sz w:val="24"/>
        </w:rPr>
      </w:pPr>
      <w:r>
        <w:rPr>
          <w:sz w:val="24"/>
        </w:rPr>
        <w:tab/>
        <w:t>К участию д</w:t>
      </w:r>
      <w:r w:rsidR="00167A2B">
        <w:rPr>
          <w:sz w:val="24"/>
        </w:rPr>
        <w:t xml:space="preserve">опускаются </w:t>
      </w:r>
      <w:r w:rsidR="00E4255E">
        <w:rPr>
          <w:sz w:val="24"/>
        </w:rPr>
        <w:t xml:space="preserve">серийные </w:t>
      </w:r>
      <w:proofErr w:type="spellStart"/>
      <w:r w:rsidR="00167A2B">
        <w:rPr>
          <w:sz w:val="24"/>
        </w:rPr>
        <w:t>полноприводные</w:t>
      </w:r>
      <w:proofErr w:type="spellEnd"/>
      <w:r w:rsidR="00167A2B">
        <w:rPr>
          <w:sz w:val="24"/>
        </w:rPr>
        <w:t xml:space="preserve"> автомобили любых марок, разбивка на классы не производится. </w:t>
      </w:r>
      <w:r w:rsidR="00E4255E">
        <w:rPr>
          <w:sz w:val="24"/>
        </w:rPr>
        <w:t>Самодельные (специально сконструированные) автомобили, б</w:t>
      </w:r>
      <w:r w:rsidR="00167A2B">
        <w:rPr>
          <w:sz w:val="24"/>
        </w:rPr>
        <w:t xml:space="preserve">агги и </w:t>
      </w:r>
      <w:proofErr w:type="spellStart"/>
      <w:r w:rsidR="00167A2B">
        <w:rPr>
          <w:sz w:val="24"/>
        </w:rPr>
        <w:t>квадроциклы</w:t>
      </w:r>
      <w:proofErr w:type="spellEnd"/>
      <w:r w:rsidR="00167A2B">
        <w:rPr>
          <w:sz w:val="24"/>
        </w:rPr>
        <w:t xml:space="preserve"> (при наличии) допускаются по согласованию с организатором в отдельном зачете.</w:t>
      </w:r>
    </w:p>
    <w:p w:rsidR="00EF2397" w:rsidRPr="00EF2397" w:rsidRDefault="00EF2397" w:rsidP="00EF2397">
      <w:pPr>
        <w:jc w:val="center"/>
        <w:rPr>
          <w:b/>
          <w:sz w:val="24"/>
        </w:rPr>
      </w:pPr>
      <w:r>
        <w:rPr>
          <w:b/>
          <w:sz w:val="24"/>
        </w:rPr>
        <w:t>«Леди Безопасность</w:t>
      </w:r>
      <w:r w:rsidRPr="006A3CCA">
        <w:rPr>
          <w:b/>
          <w:sz w:val="24"/>
        </w:rPr>
        <w:t>»</w:t>
      </w:r>
    </w:p>
    <w:p w:rsidR="005B5E5E" w:rsidRDefault="008C4143" w:rsidP="00167A2B">
      <w:pPr>
        <w:ind w:firstLine="709"/>
        <w:rPr>
          <w:sz w:val="24"/>
        </w:rPr>
      </w:pPr>
      <w:r>
        <w:rPr>
          <w:sz w:val="24"/>
        </w:rPr>
        <w:lastRenderedPageBreak/>
        <w:t xml:space="preserve">Соревнования на знание Правил дорожного движения проводятся в форме экзамена, участнику необходимо правильно ответить на </w:t>
      </w:r>
      <w:r w:rsidR="00922009" w:rsidRPr="00922009">
        <w:rPr>
          <w:sz w:val="24"/>
        </w:rPr>
        <w:t>10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вопросов за минимальное время. </w:t>
      </w:r>
      <w:r w:rsidR="00913912">
        <w:rPr>
          <w:sz w:val="24"/>
        </w:rPr>
        <w:t xml:space="preserve">К соревнованиям допускаются участники женского пола, вне зависимости от возраста и наличия водительского удостоверения. </w:t>
      </w:r>
      <w:r>
        <w:rPr>
          <w:sz w:val="24"/>
        </w:rPr>
        <w:t>Победитель определяется по минимальному времени, при условии правильного ответа на максимальное количество вопросов.</w:t>
      </w:r>
    </w:p>
    <w:p w:rsidR="0023260C" w:rsidRPr="0023260C" w:rsidRDefault="0023260C" w:rsidP="0023260C">
      <w:pPr>
        <w:jc w:val="center"/>
        <w:rPr>
          <w:b/>
          <w:sz w:val="24"/>
        </w:rPr>
      </w:pPr>
      <w:r>
        <w:rPr>
          <w:b/>
          <w:sz w:val="24"/>
        </w:rPr>
        <w:t>«Наша автомобильная семья</w:t>
      </w:r>
      <w:r w:rsidRPr="006A3CCA">
        <w:rPr>
          <w:b/>
          <w:sz w:val="24"/>
        </w:rPr>
        <w:t>»</w:t>
      </w:r>
    </w:p>
    <w:p w:rsidR="0023260C" w:rsidRDefault="0023260C" w:rsidP="00167A2B">
      <w:pPr>
        <w:ind w:firstLine="709"/>
        <w:jc w:val="both"/>
        <w:rPr>
          <w:sz w:val="24"/>
        </w:rPr>
      </w:pPr>
      <w:r>
        <w:rPr>
          <w:sz w:val="24"/>
        </w:rPr>
        <w:t xml:space="preserve">К участию в показательных выступлениях на любой </w:t>
      </w:r>
      <w:proofErr w:type="spellStart"/>
      <w:r>
        <w:rPr>
          <w:sz w:val="24"/>
        </w:rPr>
        <w:t>авто-мото</w:t>
      </w:r>
      <w:proofErr w:type="spellEnd"/>
      <w:r>
        <w:rPr>
          <w:sz w:val="24"/>
        </w:rPr>
        <w:t xml:space="preserve"> технике допускаются дети до </w:t>
      </w:r>
      <w:r w:rsidR="00922009" w:rsidRPr="00922009">
        <w:rPr>
          <w:sz w:val="24"/>
        </w:rPr>
        <w:t>15</w:t>
      </w:r>
      <w:r>
        <w:rPr>
          <w:sz w:val="24"/>
        </w:rPr>
        <w:t xml:space="preserve"> лет (как девочки, так и мальчики), обладающие достаточными навыками управления. Программа показательных выступлений должна быть согласована с организатором заблаговременно.</w:t>
      </w:r>
      <w:r w:rsidR="002E11BD">
        <w:rPr>
          <w:sz w:val="24"/>
        </w:rPr>
        <w:t xml:space="preserve"> Так же дети участвуют в конкурсе на знание ПДД.</w:t>
      </w:r>
    </w:p>
    <w:p w:rsidR="004C7B7A" w:rsidRDefault="004C7B7A" w:rsidP="00167A2B">
      <w:pPr>
        <w:ind w:firstLine="709"/>
        <w:jc w:val="both"/>
        <w:rPr>
          <w:sz w:val="24"/>
        </w:rPr>
      </w:pPr>
    </w:p>
    <w:p w:rsidR="00FB4B4E" w:rsidRDefault="00FB4B4E" w:rsidP="00FB4B4E">
      <w:pPr>
        <w:jc w:val="center"/>
        <w:rPr>
          <w:b/>
          <w:sz w:val="24"/>
        </w:rPr>
      </w:pPr>
      <w:r>
        <w:rPr>
          <w:b/>
          <w:sz w:val="24"/>
        </w:rPr>
        <w:t>«Штурман АС»</w:t>
      </w:r>
    </w:p>
    <w:p w:rsidR="00FB4B4E" w:rsidRPr="00FB4B4E" w:rsidRDefault="00FB4B4E" w:rsidP="00784F8E">
      <w:pPr>
        <w:rPr>
          <w:sz w:val="24"/>
        </w:rPr>
      </w:pPr>
      <w:r>
        <w:rPr>
          <w:sz w:val="24"/>
        </w:rPr>
        <w:tab/>
        <w:t xml:space="preserve">К участию в соревнованиях допускаются водители на личных или служебных автомобилях, при наличии водительского удостоверения категории «В». Автомобили допускаются любых марок, укомплектованные согласно требованиям ПДД, разбивка на классы не производится. Движение проходит по </w:t>
      </w:r>
      <w:proofErr w:type="gramStart"/>
      <w:r>
        <w:rPr>
          <w:sz w:val="24"/>
        </w:rPr>
        <w:t>дорогом</w:t>
      </w:r>
      <w:proofErr w:type="gramEnd"/>
      <w:r>
        <w:rPr>
          <w:sz w:val="24"/>
        </w:rPr>
        <w:t xml:space="preserve"> общего пользования согласно выдаваемой легенде (приложение</w:t>
      </w:r>
      <w:r w:rsidR="00784F8E">
        <w:rPr>
          <w:sz w:val="24"/>
        </w:rPr>
        <w:t xml:space="preserve"> </w:t>
      </w:r>
      <w:r>
        <w:rPr>
          <w:sz w:val="24"/>
        </w:rPr>
        <w:t xml:space="preserve">2) , строго по всем правилам ПДД. Максимальная скорость во время УТС не более 55 км/ч. </w:t>
      </w:r>
    </w:p>
    <w:p w:rsidR="00FB4B4E" w:rsidRDefault="00FB4B4E" w:rsidP="00FB4B4E">
      <w:pPr>
        <w:jc w:val="center"/>
        <w:rPr>
          <w:b/>
          <w:sz w:val="24"/>
        </w:rPr>
      </w:pPr>
    </w:p>
    <w:p w:rsidR="00FB4B4E" w:rsidRPr="00FB4B4E" w:rsidRDefault="00FB4B4E" w:rsidP="00FB4B4E">
      <w:pPr>
        <w:jc w:val="center"/>
        <w:rPr>
          <w:b/>
          <w:sz w:val="24"/>
        </w:rPr>
      </w:pPr>
      <w:r>
        <w:rPr>
          <w:b/>
          <w:sz w:val="24"/>
        </w:rPr>
        <w:t>Ответственность</w:t>
      </w:r>
    </w:p>
    <w:p w:rsidR="00EE7FFE" w:rsidRDefault="00EE7FFE" w:rsidP="00167A2B">
      <w:pPr>
        <w:ind w:firstLine="709"/>
        <w:jc w:val="both"/>
        <w:rPr>
          <w:sz w:val="24"/>
        </w:rPr>
      </w:pPr>
      <w:r>
        <w:rPr>
          <w:sz w:val="24"/>
        </w:rPr>
        <w:t xml:space="preserve">Организатор не отвечает за убытки и ущерб как в отношении водителей и их имущества, так и за убытки, причиненные посторонним лицам и их имуществу. Эта ответственность возлагается непосредственно на виновника. </w:t>
      </w:r>
    </w:p>
    <w:p w:rsidR="00EE7FFE" w:rsidRDefault="00EE7FFE" w:rsidP="00167A2B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В случае аварии участник и водитель выполняют требования Организатора соревнований и отказываются от права на протест в отношении его. </w:t>
      </w:r>
    </w:p>
    <w:p w:rsidR="00EE7FFE" w:rsidRDefault="00EE7FFE" w:rsidP="00167A2B">
      <w:pPr>
        <w:ind w:firstLine="709"/>
        <w:jc w:val="both"/>
        <w:rPr>
          <w:sz w:val="24"/>
        </w:rPr>
      </w:pPr>
      <w:r>
        <w:rPr>
          <w:sz w:val="24"/>
        </w:rPr>
        <w:tab/>
        <w:t>Организатор не несет ответственности за страхование зрителей.</w:t>
      </w:r>
    </w:p>
    <w:p w:rsidR="00643E49" w:rsidRDefault="00643E49" w:rsidP="00167A2B">
      <w:pPr>
        <w:ind w:firstLine="709"/>
        <w:jc w:val="both"/>
        <w:rPr>
          <w:sz w:val="24"/>
        </w:rPr>
      </w:pPr>
      <w:r>
        <w:rPr>
          <w:sz w:val="24"/>
        </w:rPr>
        <w:t xml:space="preserve">По согласованию с организатором во время нахождения автомобиля на трассе соревнований </w:t>
      </w:r>
      <w:r w:rsidRPr="00643E49">
        <w:rPr>
          <w:b/>
          <w:sz w:val="24"/>
        </w:rPr>
        <w:t>разрешается</w:t>
      </w:r>
      <w:r>
        <w:rPr>
          <w:sz w:val="24"/>
        </w:rPr>
        <w:t xml:space="preserve"> нахождение в нем членов семьи, болельщиков и пр. при условии соблюдения требований безопасности, обзора и отсутствия помех участнику и судьям.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зафиксированного</w:t>
      </w:r>
      <w:proofErr w:type="gramEnd"/>
      <w:r>
        <w:rPr>
          <w:sz w:val="24"/>
        </w:rPr>
        <w:t xml:space="preserve"> судейской коллегией нарушения этих требований – участник снимается с соревнований.</w:t>
      </w:r>
    </w:p>
    <w:p w:rsidR="00EE7FFE" w:rsidRDefault="00EE7FFE">
      <w:pPr>
        <w:jc w:val="both"/>
        <w:rPr>
          <w:sz w:val="24"/>
        </w:rPr>
      </w:pPr>
      <w:r>
        <w:rPr>
          <w:sz w:val="24"/>
        </w:rPr>
        <w:tab/>
        <w:t>Участникам соревнований разрешается размещать любую рекламу на своих автомобилях при условии, что данная реклама ра</w:t>
      </w:r>
      <w:r w:rsidR="00643E49">
        <w:rPr>
          <w:sz w:val="24"/>
        </w:rPr>
        <w:t>зрешена законодательными актами</w:t>
      </w:r>
      <w:r>
        <w:rPr>
          <w:sz w:val="24"/>
        </w:rPr>
        <w:t xml:space="preserve"> и</w:t>
      </w:r>
      <w:r w:rsidR="00607FE4">
        <w:rPr>
          <w:sz w:val="24"/>
        </w:rPr>
        <w:t xml:space="preserve"> не нарушает</w:t>
      </w:r>
      <w:r>
        <w:rPr>
          <w:sz w:val="24"/>
        </w:rPr>
        <w:t xml:space="preserve"> </w:t>
      </w:r>
      <w:r w:rsidR="00607FE4">
        <w:rPr>
          <w:sz w:val="24"/>
        </w:rPr>
        <w:t>обзорность</w:t>
      </w:r>
      <w:r>
        <w:rPr>
          <w:sz w:val="24"/>
        </w:rPr>
        <w:t xml:space="preserve"> с водительского места. </w:t>
      </w:r>
    </w:p>
    <w:p w:rsidR="00EE7FFE" w:rsidRDefault="00EE7FFE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У. </w:t>
      </w:r>
      <w:r>
        <w:rPr>
          <w:b/>
          <w:sz w:val="24"/>
          <w:u w:val="single"/>
        </w:rPr>
        <w:t>Награждение:</w:t>
      </w:r>
    </w:p>
    <w:p w:rsidR="00EE7FFE" w:rsidRDefault="00EE7FFE">
      <w:pPr>
        <w:jc w:val="both"/>
        <w:rPr>
          <w:sz w:val="24"/>
        </w:rPr>
      </w:pPr>
      <w:r>
        <w:rPr>
          <w:sz w:val="24"/>
        </w:rPr>
        <w:tab/>
        <w:t xml:space="preserve">Победители и призеры соревнований </w:t>
      </w:r>
      <w:r w:rsidR="005B259D">
        <w:rPr>
          <w:sz w:val="24"/>
        </w:rPr>
        <w:t xml:space="preserve">в каждом </w:t>
      </w:r>
      <w:r w:rsidR="00BB343B">
        <w:rPr>
          <w:sz w:val="24"/>
        </w:rPr>
        <w:t>виде</w:t>
      </w:r>
      <w:r w:rsidR="005B259D">
        <w:rPr>
          <w:sz w:val="24"/>
        </w:rPr>
        <w:t xml:space="preserve"> </w:t>
      </w:r>
      <w:r w:rsidR="00230D95">
        <w:rPr>
          <w:sz w:val="24"/>
        </w:rPr>
        <w:t xml:space="preserve">награждаются </w:t>
      </w:r>
      <w:r w:rsidR="00230D95" w:rsidRPr="00922009">
        <w:rPr>
          <w:sz w:val="24"/>
        </w:rPr>
        <w:t>дипломами</w:t>
      </w:r>
      <w:r w:rsidR="005478A5">
        <w:rPr>
          <w:sz w:val="24"/>
        </w:rPr>
        <w:t xml:space="preserve"> </w:t>
      </w:r>
      <w:r>
        <w:rPr>
          <w:sz w:val="24"/>
        </w:rPr>
        <w:t xml:space="preserve">и призами, учрежденными спонсорами соревнований. </w:t>
      </w:r>
    </w:p>
    <w:p w:rsidR="005B259D" w:rsidRDefault="005B259D">
      <w:pPr>
        <w:jc w:val="both"/>
        <w:rPr>
          <w:sz w:val="24"/>
        </w:rPr>
      </w:pPr>
      <w:r>
        <w:rPr>
          <w:sz w:val="24"/>
        </w:rPr>
        <w:tab/>
        <w:t>Организатор и спонсоры соревнований оставляют за собой право учреждения дополнительных призов.</w:t>
      </w:r>
    </w:p>
    <w:p w:rsidR="00EE7FFE" w:rsidRDefault="00EE7FFE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У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.</w:t>
      </w:r>
      <w:r>
        <w:rPr>
          <w:b/>
          <w:sz w:val="24"/>
          <w:u w:val="single"/>
        </w:rPr>
        <w:t xml:space="preserve"> Расходы: </w:t>
      </w:r>
    </w:p>
    <w:p w:rsidR="005478A5" w:rsidRDefault="00EE7FFE" w:rsidP="005478A5">
      <w:pPr>
        <w:rPr>
          <w:sz w:val="24"/>
        </w:rPr>
      </w:pPr>
      <w:r>
        <w:rPr>
          <w:sz w:val="24"/>
        </w:rPr>
        <w:tab/>
        <w:t xml:space="preserve">Расходы по организации и проведению соревнований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утвержденной сметы несут: спонсоры соревнований</w:t>
      </w:r>
      <w:r w:rsidR="00BB343B">
        <w:rPr>
          <w:sz w:val="24"/>
        </w:rPr>
        <w:t>.</w:t>
      </w:r>
      <w:r w:rsidR="005478A5">
        <w:rPr>
          <w:sz w:val="24"/>
        </w:rPr>
        <w:t xml:space="preserve"> </w:t>
      </w:r>
    </w:p>
    <w:p w:rsidR="00EE7FFE" w:rsidRDefault="00EE7FFE" w:rsidP="00784F8E">
      <w:pPr>
        <w:jc w:val="both"/>
        <w:rPr>
          <w:sz w:val="24"/>
        </w:rPr>
      </w:pPr>
    </w:p>
    <w:p w:rsidR="00EE7FFE" w:rsidRDefault="00EE7FFE">
      <w:pPr>
        <w:jc w:val="center"/>
      </w:pPr>
      <w:r>
        <w:rPr>
          <w:sz w:val="24"/>
        </w:rPr>
        <w:t>ОРГКОМИТЕТ</w:t>
      </w:r>
      <w:r w:rsidR="006C539D">
        <w:t>:</w:t>
      </w:r>
    </w:p>
    <w:p w:rsidR="006C539D" w:rsidRPr="006C539D" w:rsidRDefault="006C539D" w:rsidP="006C539D">
      <w:pPr>
        <w:rPr>
          <w:sz w:val="24"/>
          <w:szCs w:val="24"/>
        </w:rPr>
      </w:pPr>
      <w:r w:rsidRPr="006C539D">
        <w:rPr>
          <w:sz w:val="24"/>
          <w:szCs w:val="24"/>
        </w:rPr>
        <w:t xml:space="preserve">Организатор – Автомобильная Федерация ЛНР в лице </w:t>
      </w:r>
      <w:proofErr w:type="spellStart"/>
      <w:r w:rsidRPr="006C539D">
        <w:rPr>
          <w:sz w:val="24"/>
          <w:szCs w:val="24"/>
        </w:rPr>
        <w:t>Нехлопочина</w:t>
      </w:r>
      <w:proofErr w:type="spellEnd"/>
      <w:r w:rsidRPr="006C539D">
        <w:rPr>
          <w:sz w:val="24"/>
          <w:szCs w:val="24"/>
        </w:rPr>
        <w:t xml:space="preserve"> Александра</w:t>
      </w:r>
      <w:r>
        <w:rPr>
          <w:sz w:val="24"/>
          <w:szCs w:val="24"/>
        </w:rPr>
        <w:t xml:space="preserve"> (066 050 3706)</w:t>
      </w:r>
      <w:r w:rsidRPr="006C539D">
        <w:rPr>
          <w:sz w:val="24"/>
          <w:szCs w:val="24"/>
        </w:rPr>
        <w:t xml:space="preserve"> </w:t>
      </w:r>
    </w:p>
    <w:p w:rsidR="006C539D" w:rsidRPr="006C539D" w:rsidRDefault="006C539D" w:rsidP="006C539D">
      <w:pPr>
        <w:rPr>
          <w:sz w:val="24"/>
          <w:szCs w:val="24"/>
        </w:rPr>
      </w:pPr>
      <w:r w:rsidRPr="006C539D">
        <w:rPr>
          <w:sz w:val="24"/>
          <w:szCs w:val="24"/>
        </w:rPr>
        <w:t>Главный судья – Карпов Андрей</w:t>
      </w:r>
      <w:r>
        <w:rPr>
          <w:sz w:val="24"/>
          <w:szCs w:val="24"/>
        </w:rPr>
        <w:t xml:space="preserve"> (050 328 8176)</w:t>
      </w:r>
    </w:p>
    <w:p w:rsidR="006C539D" w:rsidRPr="006C539D" w:rsidRDefault="006C539D" w:rsidP="006C539D">
      <w:pPr>
        <w:rPr>
          <w:sz w:val="24"/>
          <w:szCs w:val="24"/>
        </w:rPr>
      </w:pPr>
      <w:r w:rsidRPr="006C539D">
        <w:rPr>
          <w:sz w:val="24"/>
          <w:szCs w:val="24"/>
        </w:rPr>
        <w:t xml:space="preserve">Начальник дистанции – </w:t>
      </w:r>
      <w:proofErr w:type="spellStart"/>
      <w:r w:rsidRPr="006C539D">
        <w:rPr>
          <w:sz w:val="24"/>
          <w:szCs w:val="24"/>
        </w:rPr>
        <w:t>Денищенко</w:t>
      </w:r>
      <w:proofErr w:type="spellEnd"/>
      <w:r w:rsidRPr="006C539D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 xml:space="preserve"> (050 638 1507)</w:t>
      </w:r>
    </w:p>
    <w:p w:rsidR="00B5371B" w:rsidRDefault="00B5371B" w:rsidP="006C539D"/>
    <w:p w:rsidR="006C539D" w:rsidRPr="00B5371B" w:rsidRDefault="00B5371B" w:rsidP="006C539D">
      <w:pPr>
        <w:rPr>
          <w:sz w:val="24"/>
          <w:szCs w:val="24"/>
        </w:rPr>
      </w:pPr>
      <w:r w:rsidRPr="00B5371B">
        <w:rPr>
          <w:sz w:val="24"/>
          <w:szCs w:val="24"/>
        </w:rPr>
        <w:t>Официальные странички мероприятия:</w:t>
      </w:r>
    </w:p>
    <w:p w:rsidR="006C539D" w:rsidRDefault="00B5371B" w:rsidP="006C539D">
      <w:pPr>
        <w:rPr>
          <w:sz w:val="24"/>
          <w:szCs w:val="24"/>
        </w:rPr>
      </w:pPr>
      <w:hyperlink r:id="rId6" w:history="1">
        <w:r w:rsidRPr="007B768D">
          <w:rPr>
            <w:rStyle w:val="a3"/>
            <w:sz w:val="24"/>
            <w:szCs w:val="24"/>
          </w:rPr>
          <w:t>https://vk.com/public124392834</w:t>
        </w:r>
      </w:hyperlink>
    </w:p>
    <w:p w:rsidR="00B5371B" w:rsidRDefault="00B5371B" w:rsidP="006C539D">
      <w:pPr>
        <w:rPr>
          <w:sz w:val="24"/>
          <w:szCs w:val="24"/>
        </w:rPr>
      </w:pPr>
      <w:hyperlink r:id="rId7" w:history="1">
        <w:r w:rsidRPr="007B768D">
          <w:rPr>
            <w:rStyle w:val="a3"/>
            <w:sz w:val="24"/>
            <w:szCs w:val="24"/>
          </w:rPr>
          <w:t>https://vk.com/af_lnr</w:t>
        </w:r>
      </w:hyperlink>
    </w:p>
    <w:p w:rsidR="00B5371B" w:rsidRPr="00B5371B" w:rsidRDefault="00B5371B" w:rsidP="006C539D">
      <w:pPr>
        <w:rPr>
          <w:sz w:val="24"/>
          <w:szCs w:val="24"/>
        </w:rPr>
      </w:pPr>
    </w:p>
    <w:p w:rsidR="006C539D" w:rsidRDefault="006C539D" w:rsidP="006C539D">
      <w:pPr>
        <w:rPr>
          <w:sz w:val="24"/>
          <w:szCs w:val="24"/>
        </w:rPr>
      </w:pPr>
    </w:p>
    <w:p w:rsidR="00B5371B" w:rsidRPr="00B5371B" w:rsidRDefault="00B5371B" w:rsidP="006C539D">
      <w:pPr>
        <w:rPr>
          <w:sz w:val="24"/>
          <w:szCs w:val="24"/>
        </w:rPr>
      </w:pPr>
    </w:p>
    <w:p w:rsidR="006C539D" w:rsidRDefault="006C539D" w:rsidP="006C539D"/>
    <w:p w:rsidR="006C539D" w:rsidRDefault="006C539D" w:rsidP="00B5371B">
      <w:pPr>
        <w:ind w:left="720" w:firstLine="720"/>
      </w:pPr>
      <w:r>
        <w:t xml:space="preserve">Подпись </w:t>
      </w:r>
      <w:r>
        <w:tab/>
      </w:r>
      <w:r w:rsidR="00B5371B">
        <w:tab/>
      </w:r>
      <w:r>
        <w:tab/>
      </w:r>
      <w:r>
        <w:tab/>
      </w:r>
      <w:r>
        <w:tab/>
      </w:r>
      <w:r>
        <w:tab/>
        <w:t>Печать</w:t>
      </w:r>
    </w:p>
    <w:sectPr w:rsidR="006C539D" w:rsidSect="00784F8E">
      <w:pgSz w:w="11907" w:h="16840"/>
      <w:pgMar w:top="397" w:right="28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A6F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6EB"/>
    <w:rsid w:val="0009366D"/>
    <w:rsid w:val="000B625A"/>
    <w:rsid w:val="00147CA2"/>
    <w:rsid w:val="00150776"/>
    <w:rsid w:val="00167A2B"/>
    <w:rsid w:val="001E0907"/>
    <w:rsid w:val="001F3BAA"/>
    <w:rsid w:val="00230D95"/>
    <w:rsid w:val="0023260C"/>
    <w:rsid w:val="002B7319"/>
    <w:rsid w:val="002E11BD"/>
    <w:rsid w:val="00337648"/>
    <w:rsid w:val="00337692"/>
    <w:rsid w:val="00366516"/>
    <w:rsid w:val="003806EC"/>
    <w:rsid w:val="004503D5"/>
    <w:rsid w:val="004C7B7A"/>
    <w:rsid w:val="005245DC"/>
    <w:rsid w:val="00545C15"/>
    <w:rsid w:val="005478A5"/>
    <w:rsid w:val="00551EC1"/>
    <w:rsid w:val="005B259D"/>
    <w:rsid w:val="005B5E5E"/>
    <w:rsid w:val="005E06EB"/>
    <w:rsid w:val="00607FE4"/>
    <w:rsid w:val="00643E49"/>
    <w:rsid w:val="006566C1"/>
    <w:rsid w:val="006A3CCA"/>
    <w:rsid w:val="006C539D"/>
    <w:rsid w:val="00764935"/>
    <w:rsid w:val="00784F8E"/>
    <w:rsid w:val="008A3FDE"/>
    <w:rsid w:val="008A5BBE"/>
    <w:rsid w:val="008A77F8"/>
    <w:rsid w:val="008C4143"/>
    <w:rsid w:val="008E4463"/>
    <w:rsid w:val="00913912"/>
    <w:rsid w:val="00922009"/>
    <w:rsid w:val="009974BB"/>
    <w:rsid w:val="00A57675"/>
    <w:rsid w:val="00AE392A"/>
    <w:rsid w:val="00B25519"/>
    <w:rsid w:val="00B5371B"/>
    <w:rsid w:val="00B7705C"/>
    <w:rsid w:val="00BB343B"/>
    <w:rsid w:val="00BC1458"/>
    <w:rsid w:val="00D55A34"/>
    <w:rsid w:val="00D67DA0"/>
    <w:rsid w:val="00D92B3C"/>
    <w:rsid w:val="00DA1F99"/>
    <w:rsid w:val="00E4255E"/>
    <w:rsid w:val="00E625AB"/>
    <w:rsid w:val="00EE7FFE"/>
    <w:rsid w:val="00EF07F6"/>
    <w:rsid w:val="00EF2397"/>
    <w:rsid w:val="00F47431"/>
    <w:rsid w:val="00F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7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f_l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243928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«УТВЕРЖДАЮ»______                      «УТВЕРЖДАЮ» </vt:lpstr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«УТВЕРЖДАЮ»______                      «УТВЕРЖДАЮ»</dc:title>
  <dc:creator>Неизвестно</dc:creator>
  <cp:lastModifiedBy>Andrey</cp:lastModifiedBy>
  <cp:revision>4</cp:revision>
  <cp:lastPrinted>2016-02-04T07:21:00Z</cp:lastPrinted>
  <dcterms:created xsi:type="dcterms:W3CDTF">2017-02-27T05:56:00Z</dcterms:created>
  <dcterms:modified xsi:type="dcterms:W3CDTF">2017-02-27T15:47:00Z</dcterms:modified>
</cp:coreProperties>
</file>