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9A" w:rsidRPr="008375BB" w:rsidRDefault="00C5562B" w:rsidP="00695D9A">
      <w:pPr>
        <w:pStyle w:val="msotitle5"/>
        <w:widowControl w:val="0"/>
        <w:jc w:val="center"/>
        <w:rPr>
          <w:color w:val="FF0000"/>
          <w:sz w:val="8"/>
          <w:szCs w:val="8"/>
        </w:rPr>
      </w:pPr>
      <w:r>
        <w:rPr>
          <w:noProof/>
          <w:color w:val="FF0000"/>
          <w:sz w:val="8"/>
          <w:szCs w:val="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-600710</wp:posOffset>
            </wp:positionV>
            <wp:extent cx="1300480" cy="439420"/>
            <wp:effectExtent l="19050" t="0" r="0" b="0"/>
            <wp:wrapSquare wrapText="bothSides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D9A" w:rsidRPr="00672A6D" w:rsidRDefault="00695D9A" w:rsidP="00695D9A">
      <w:pPr>
        <w:widowControl w:val="0"/>
        <w:ind w:left="-720" w:firstLine="566"/>
        <w:jc w:val="both"/>
        <w:rPr>
          <w:rFonts w:ascii="Verdana" w:hAnsi="Verdana"/>
          <w:b/>
          <w:color w:val="auto"/>
          <w:sz w:val="18"/>
          <w:szCs w:val="18"/>
        </w:rPr>
      </w:pPr>
      <w:r w:rsidRPr="00672A6D">
        <w:rPr>
          <w:rFonts w:ascii="Verdana" w:hAnsi="Verdana"/>
          <w:b/>
          <w:color w:val="auto"/>
          <w:sz w:val="18"/>
          <w:szCs w:val="18"/>
        </w:rPr>
        <w:t xml:space="preserve">Наше предприятие является официальным представителем </w:t>
      </w:r>
      <w:r w:rsidRPr="00672A6D">
        <w:rPr>
          <w:rFonts w:ascii="Verdana" w:hAnsi="Verdana"/>
          <w:b/>
          <w:bCs/>
          <w:iCs/>
          <w:color w:val="auto"/>
          <w:sz w:val="18"/>
          <w:szCs w:val="18"/>
        </w:rPr>
        <w:t>т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орговой </w:t>
      </w:r>
      <w:r w:rsidRPr="00672A6D">
        <w:rPr>
          <w:rFonts w:ascii="Verdana" w:hAnsi="Verdana"/>
          <w:b/>
          <w:color w:val="auto"/>
          <w:sz w:val="18"/>
          <w:szCs w:val="18"/>
          <w:lang w:val="uk-UA"/>
        </w:rPr>
        <w:t>м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арки </w:t>
      </w:r>
      <w:r w:rsidRPr="00695D9A">
        <w:rPr>
          <w:rFonts w:ascii="Verdana" w:hAnsi="Verdana"/>
          <w:b/>
          <w:color w:val="auto"/>
          <w:sz w:val="18"/>
          <w:szCs w:val="18"/>
        </w:rPr>
        <w:t>“</w:t>
      </w:r>
      <w:r>
        <w:rPr>
          <w:rFonts w:ascii="Verdana" w:hAnsi="Verdana"/>
          <w:b/>
          <w:color w:val="auto"/>
          <w:sz w:val="18"/>
          <w:szCs w:val="18"/>
          <w:lang w:val="en-US"/>
        </w:rPr>
        <w:t>MUTLU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672A6D">
        <w:rPr>
          <w:color w:val="auto"/>
          <w:sz w:val="18"/>
          <w:szCs w:val="18"/>
        </w:rPr>
        <w:t xml:space="preserve"> </w:t>
      </w:r>
      <w:r w:rsidRPr="00672A6D">
        <w:rPr>
          <w:rFonts w:ascii="Verdana" w:hAnsi="Verdana" w:cs="Calibri"/>
          <w:b/>
          <w:color w:val="auto"/>
          <w:sz w:val="18"/>
          <w:szCs w:val="18"/>
          <w:lang w:val="en-US"/>
        </w:rPr>
        <w:t>Silver</w:t>
      </w:r>
      <w:r w:rsidRPr="00695D9A">
        <w:rPr>
          <w:rFonts w:ascii="Verdana" w:hAnsi="Verdana" w:cs="Calibri"/>
          <w:b/>
          <w:color w:val="auto"/>
          <w:sz w:val="18"/>
          <w:szCs w:val="18"/>
        </w:rPr>
        <w:t>”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 в Донецкой и Луганской областях. Это аккумуляторные батареи турецкого производства. Предназначены для запуска двигателей внутреннего сгорания и питания электрического оборудования автомобилей и сельскохозяйственной техники.  Предлагаем Вам стать нашим клиентом. </w:t>
      </w:r>
      <w:r w:rsidR="00441F01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695D9A" w:rsidRPr="00B12C99" w:rsidRDefault="00695D9A" w:rsidP="00695D9A">
      <w:pPr>
        <w:widowControl w:val="0"/>
        <w:ind w:left="-720" w:firstLine="566"/>
        <w:jc w:val="both"/>
        <w:rPr>
          <w:rFonts w:ascii="Verdana" w:hAnsi="Verdana"/>
          <w:b/>
          <w:color w:val="auto"/>
          <w:sz w:val="22"/>
          <w:szCs w:val="22"/>
        </w:rPr>
      </w:pPr>
      <w:r w:rsidRPr="00672A6D">
        <w:rPr>
          <w:rFonts w:ascii="Verdana" w:hAnsi="Verdana"/>
          <w:b/>
          <w:color w:val="auto"/>
          <w:sz w:val="18"/>
          <w:szCs w:val="18"/>
        </w:rPr>
        <w:t>Вся продукция сертифицирована.</w:t>
      </w:r>
    </w:p>
    <w:tbl>
      <w:tblPr>
        <w:tblW w:w="11482" w:type="dxa"/>
        <w:tblInd w:w="-459" w:type="dxa"/>
        <w:tblLayout w:type="fixed"/>
        <w:tblLook w:val="04A0"/>
      </w:tblPr>
      <w:tblGrid>
        <w:gridCol w:w="4111"/>
        <w:gridCol w:w="851"/>
        <w:gridCol w:w="1101"/>
        <w:gridCol w:w="1443"/>
        <w:gridCol w:w="1142"/>
        <w:gridCol w:w="709"/>
        <w:gridCol w:w="1079"/>
        <w:gridCol w:w="992"/>
        <w:gridCol w:w="54"/>
      </w:tblGrid>
      <w:tr w:rsidR="00695D9A" w:rsidRPr="00002E75" w:rsidTr="00441F01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Ем</w:t>
            </w:r>
            <w: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 xml:space="preserve"> </w:t>
            </w: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 xml:space="preserve">кость </w:t>
            </w:r>
            <w:proofErr w:type="spellStart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Ah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Пусковой ток (А), EN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Габариты Д*</w:t>
            </w:r>
            <w:proofErr w:type="gramStart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Ш</w:t>
            </w:r>
            <w:proofErr w:type="gramEnd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*В, мм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Располо</w:t>
            </w:r>
            <w:proofErr w:type="spellEnd"/>
            <w: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жение</w:t>
            </w:r>
            <w:proofErr w:type="spellEnd"/>
            <w:proofErr w:type="gramEnd"/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 xml:space="preserve"> полюсов*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Цена, грн. с НДС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Факт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Отсрочка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color w:val="auto"/>
                <w:kern w:val="0"/>
                <w:sz w:val="16"/>
                <w:szCs w:val="16"/>
              </w:rPr>
              <w:t>Розница</w:t>
            </w:r>
          </w:p>
        </w:tc>
      </w:tr>
      <w:tr w:rsidR="00695D9A" w:rsidRPr="00002E75" w:rsidTr="00441F01">
        <w:trPr>
          <w:trHeight w:val="36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kern w:val="0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Стартерные батареи      </w:t>
            </w:r>
            <w:r w:rsidRPr="00002E75">
              <w:rPr>
                <w:rFonts w:ascii="Verdana" w:hAnsi="Verdana" w:cs="Arial"/>
                <w:b/>
                <w:bCs/>
                <w:kern w:val="0"/>
                <w:sz w:val="28"/>
                <w:szCs w:val="28"/>
              </w:rPr>
              <w:t>MUTLU</w:t>
            </w:r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          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LS1-44A/B 544 064 036 44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207*175*190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615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LS1-50A/B 550 110 045 50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207*175*190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690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LS2-55A/B 555 125 045 55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726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695D9A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LS2-60A 560139054 60 Ah A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Евро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777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LS2-60B 560 169 060 60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804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LS2-60C 560 137 051 60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н</w:t>
            </w:r>
            <w:proofErr w:type="spellEnd"/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/о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762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LS2-60F/J 560 137 051 60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762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LS2-63A/B 563 107 054 63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825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LBS3-65A 565 118 072 65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278*175*175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921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LS3-70A 570 143 072 70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color w:val="auto"/>
                <w:kern w:val="0"/>
                <w:sz w:val="16"/>
                <w:szCs w:val="16"/>
              </w:rPr>
              <w:t>909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LS3-72E 572 112 072 72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939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LS3-75A/B 575 111 072 75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278*175*190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951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LBS4-80A 580 115 064 80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315*175*175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984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LS4-84A 84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315*175*190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1062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LS5-100C 600 111 085 100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353*175*190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1197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LS6-110A  610 108 076  11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394*175*190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1386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D4a-135A 635 104 085 135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513*186*223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1845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D5a-190A 690 103 115 190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513*223*223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2376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D6-200A 700 103 115 200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518*273*242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2643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D6-220A 720 105 130 220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518*273*242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2901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D6-225A 725 101 115 225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518*273*216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3024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D6-240A 740 101 145 240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518*273*242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3303</w:t>
            </w:r>
          </w:p>
        </w:tc>
      </w:tr>
      <w:tr w:rsidR="00695D9A" w:rsidRPr="00002E75" w:rsidTr="00441F01">
        <w:trPr>
          <w:trHeight w:val="36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kern w:val="0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Стартерные батареи      </w:t>
            </w:r>
            <w:r w:rsidRPr="00002E75">
              <w:rPr>
                <w:rFonts w:ascii="Verdana" w:hAnsi="Verdana" w:cs="Arial"/>
                <w:b/>
                <w:bCs/>
                <w:kern w:val="0"/>
                <w:sz w:val="28"/>
                <w:szCs w:val="28"/>
              </w:rPr>
              <w:t>MUTLU  Азия</w:t>
            </w:r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        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SD-35A/B 535 020 024 35 Ah 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Аз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 J (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тонк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196*125*222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639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SD-42D/B 42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 (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тонк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196*125*222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690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SD-45A/B 545 150 036 45 Ah A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 J (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толст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237*127*222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741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LTS1-55A/B 55 Ah A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207*175*190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741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>SD-56A 556 101 042 56 Ah A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  <w:lang w:val="en-US"/>
              </w:rPr>
              <w:t xml:space="preserve"> J </w:t>
            </w: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Евро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237*127*222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828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SD-60A/B 560 150 045 60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262*175*226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786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SD-68A 68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Аз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262*175*226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1110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SD-70A/B 570 029 054 70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262*175*226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1038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SD-75A/B 575 109 057 75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262*175*226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1089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SD-80A/B 580 016 072 80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262*175*226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1098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SD-90A 590 102 068 90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323*176*232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1197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SD-100A/B 600 119 076 100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323*176*232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1266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SD-105A 605 103 076 105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347*177*232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1275</w:t>
            </w:r>
          </w:p>
        </w:tc>
      </w:tr>
      <w:tr w:rsidR="00441F01" w:rsidRPr="00002E75" w:rsidTr="00441F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SD-110A 610 108 076 110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</w:t>
            </w:r>
            <w:proofErr w:type="gram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з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 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347*177*232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1296</w:t>
            </w:r>
          </w:p>
        </w:tc>
      </w:tr>
      <w:tr w:rsidR="00695D9A" w:rsidRPr="00002E75" w:rsidTr="00441F01">
        <w:trPr>
          <w:trHeight w:val="36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95D9A" w:rsidRPr="00002E75" w:rsidRDefault="00695D9A" w:rsidP="00E74E8D">
            <w:pPr>
              <w:jc w:val="center"/>
              <w:rPr>
                <w:rFonts w:ascii="Verdana" w:hAnsi="Verdana" w:cs="Arial"/>
                <w:b/>
                <w:bCs/>
                <w:kern w:val="0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Стартерные батареи      </w:t>
            </w:r>
            <w:r w:rsidRPr="00002E75">
              <w:rPr>
                <w:rFonts w:ascii="Verdana" w:hAnsi="Verdana" w:cs="Arial"/>
                <w:b/>
                <w:bCs/>
                <w:kern w:val="0"/>
                <w:sz w:val="28"/>
                <w:szCs w:val="28"/>
              </w:rPr>
              <w:t xml:space="preserve">MUTLU 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28"/>
                <w:szCs w:val="28"/>
              </w:rPr>
              <w:t>Marine</w:t>
            </w:r>
            <w:proofErr w:type="spellEnd"/>
            <w:r w:rsidRPr="00002E75">
              <w:rPr>
                <w:rFonts w:ascii="Verdana" w:hAnsi="Verdana" w:cs="Arial"/>
                <w:b/>
                <w:bCs/>
                <w:kern w:val="0"/>
              </w:rPr>
              <w:t xml:space="preserve">      </w:t>
            </w:r>
          </w:p>
        </w:tc>
      </w:tr>
      <w:tr w:rsidR="00441F01" w:rsidRPr="00002E75" w:rsidTr="00441F01">
        <w:trPr>
          <w:gridAfter w:val="1"/>
          <w:wAfter w:w="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LS2-60M 560 135 045 60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242*175*190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921</w:t>
            </w:r>
          </w:p>
        </w:tc>
      </w:tr>
      <w:tr w:rsidR="00441F01" w:rsidRPr="00002E75" w:rsidTr="00441F01">
        <w:trPr>
          <w:gridAfter w:val="1"/>
          <w:wAfter w:w="54" w:type="dxa"/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 xml:space="preserve">D3-125M 625 012 072 125 </w:t>
            </w:r>
            <w:proofErr w:type="spellStart"/>
            <w:r w:rsidRPr="00002E75">
              <w:rPr>
                <w:rFonts w:ascii="Verdana" w:hAnsi="Verdana" w:cs="Arial"/>
                <w:b/>
                <w:bCs/>
                <w:kern w:val="0"/>
                <w:sz w:val="16"/>
                <w:szCs w:val="16"/>
              </w:rPr>
              <w:t>Ah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125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349*175*290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C5562B" w:rsidRDefault="00C5562B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F01" w:rsidRPr="00002E75" w:rsidRDefault="00441F01" w:rsidP="00E74E8D">
            <w:pPr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002E75">
              <w:rPr>
                <w:rFonts w:ascii="Verdana" w:hAnsi="Verdana" w:cs="Arial"/>
                <w:kern w:val="0"/>
                <w:sz w:val="16"/>
                <w:szCs w:val="16"/>
              </w:rPr>
              <w:t>2745</w:t>
            </w:r>
          </w:p>
        </w:tc>
      </w:tr>
    </w:tbl>
    <w:p w:rsidR="009503D9" w:rsidRPr="00DC7209" w:rsidRDefault="00695D9A" w:rsidP="00441F01">
      <w:pPr>
        <w:pStyle w:val="msoaccenttext"/>
        <w:widowControl w:val="0"/>
        <w:spacing w:after="120" w:line="240" w:lineRule="auto"/>
        <w:ind w:hanging="142"/>
        <w:rPr>
          <w:b/>
          <w:sz w:val="28"/>
          <w:szCs w:val="28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Прайс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01.02.2013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  <w:r w:rsidR="00441F01">
        <w:rPr>
          <w:rFonts w:ascii="Verdana" w:hAnsi="Verdana"/>
          <w:b/>
          <w:sz w:val="18"/>
          <w:szCs w:val="18"/>
        </w:rPr>
        <w:t xml:space="preserve">            </w:t>
      </w:r>
      <w:r>
        <w:rPr>
          <w:rFonts w:ascii="Verdana" w:hAnsi="Verdana"/>
          <w:b/>
          <w:sz w:val="18"/>
          <w:szCs w:val="18"/>
        </w:rPr>
        <w:tab/>
      </w:r>
      <w:r w:rsidRPr="00D11751">
        <w:rPr>
          <w:rFonts w:ascii="Monotype Corsiva" w:hAnsi="Monotype Corsiva"/>
          <w:bCs/>
          <w:sz w:val="28"/>
          <w:szCs w:val="28"/>
        </w:rPr>
        <w:t>Будем рады сотрудничать с ВАМИ!</w:t>
      </w:r>
    </w:p>
    <w:sectPr w:rsidR="009503D9" w:rsidRPr="00DC7209" w:rsidSect="00DC7209">
      <w:headerReference w:type="default" r:id="rId7"/>
      <w:pgSz w:w="11906" w:h="16838"/>
      <w:pgMar w:top="1321" w:right="850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46" w:rsidRDefault="00E83346" w:rsidP="0055224B">
      <w:r>
        <w:separator/>
      </w:r>
    </w:p>
  </w:endnote>
  <w:endnote w:type="continuationSeparator" w:id="0">
    <w:p w:rsidR="00E83346" w:rsidRDefault="00E83346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46" w:rsidRDefault="00E83346" w:rsidP="0055224B">
      <w:r>
        <w:separator/>
      </w:r>
    </w:p>
  </w:footnote>
  <w:footnote w:type="continuationSeparator" w:id="0">
    <w:p w:rsidR="00E83346" w:rsidRDefault="00E83346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2B" w:rsidRPr="008D7152" w:rsidRDefault="00C5562B" w:rsidP="00C5562B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C5562B" w:rsidRPr="00622AEB" w:rsidRDefault="00C5562B" w:rsidP="00C5562B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C5562B" w:rsidRPr="008D7152" w:rsidRDefault="00C5562B" w:rsidP="00C5562B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proofErr w:type="spellStart"/>
    <w:r>
      <w:rPr>
        <w:rFonts w:ascii="Verdana" w:hAnsi="Verdana"/>
        <w:sz w:val="19"/>
        <w:szCs w:val="19"/>
        <w:lang w:val="en-US"/>
      </w:rPr>
      <w:t>lugaxodshop</w:t>
    </w:r>
    <w:proofErr w:type="spellEnd"/>
    <w:r w:rsidRPr="00C5562B">
      <w:rPr>
        <w:rFonts w:ascii="Verdana" w:hAnsi="Verdana"/>
        <w:sz w:val="19"/>
        <w:szCs w:val="19"/>
      </w:rPr>
      <w:t>@</w:t>
    </w:r>
    <w:proofErr w:type="spellStart"/>
    <w:r>
      <w:rPr>
        <w:rFonts w:ascii="Verdana" w:hAnsi="Verdana"/>
        <w:sz w:val="19"/>
        <w:szCs w:val="19"/>
        <w:lang w:val="en-US"/>
      </w:rPr>
      <w:t>gmail</w:t>
    </w:r>
    <w:proofErr w:type="spellEnd"/>
    <w:r w:rsidRPr="00C5562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6D6D9B" w:rsidRPr="00C5562B" w:rsidRDefault="006D6D9B" w:rsidP="00461441">
    <w:pPr>
      <w:spacing w:line="120" w:lineRule="atLeast"/>
      <w:ind w:left="-567"/>
      <w:jc w:val="right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B6114"/>
    <w:rsid w:val="000D3531"/>
    <w:rsid w:val="002C60CE"/>
    <w:rsid w:val="002E0E43"/>
    <w:rsid w:val="00313C1F"/>
    <w:rsid w:val="00366B92"/>
    <w:rsid w:val="00424797"/>
    <w:rsid w:val="00441F01"/>
    <w:rsid w:val="00446C70"/>
    <w:rsid w:val="00461441"/>
    <w:rsid w:val="0055224B"/>
    <w:rsid w:val="00564C50"/>
    <w:rsid w:val="005A2E2E"/>
    <w:rsid w:val="00695D9A"/>
    <w:rsid w:val="006C143D"/>
    <w:rsid w:val="006D6D9B"/>
    <w:rsid w:val="00781FF0"/>
    <w:rsid w:val="007958C5"/>
    <w:rsid w:val="007A05D2"/>
    <w:rsid w:val="007A7C1B"/>
    <w:rsid w:val="007D2428"/>
    <w:rsid w:val="009503D9"/>
    <w:rsid w:val="009521AF"/>
    <w:rsid w:val="00967EDE"/>
    <w:rsid w:val="009D1D83"/>
    <w:rsid w:val="00B10257"/>
    <w:rsid w:val="00BF14DB"/>
    <w:rsid w:val="00C5562B"/>
    <w:rsid w:val="00D3621A"/>
    <w:rsid w:val="00DC18F9"/>
    <w:rsid w:val="00DC7209"/>
    <w:rsid w:val="00E05609"/>
    <w:rsid w:val="00E83346"/>
    <w:rsid w:val="00EA001F"/>
    <w:rsid w:val="00F05DF1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C5562B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4</cp:revision>
  <cp:lastPrinted>2013-01-10T14:00:00Z</cp:lastPrinted>
  <dcterms:created xsi:type="dcterms:W3CDTF">2013-01-22T06:54:00Z</dcterms:created>
  <dcterms:modified xsi:type="dcterms:W3CDTF">2013-11-12T10:56:00Z</dcterms:modified>
</cp:coreProperties>
</file>